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5B7" w:rsidRDefault="00294A83" w:rsidP="00294A83">
      <w:pPr>
        <w:pStyle w:val="a3"/>
        <w:spacing w:before="64"/>
        <w:ind w:left="382" w:right="391"/>
        <w:jc w:val="center"/>
        <w:rPr>
          <w:sz w:val="26"/>
        </w:rPr>
      </w:pPr>
      <w:bookmarkStart w:id="0" w:name="_GoBack"/>
      <w:r w:rsidRPr="00294A83">
        <w:rPr>
          <w:noProof/>
          <w:lang w:bidi="ar-SA"/>
        </w:rPr>
        <w:drawing>
          <wp:inline distT="0" distB="0" distL="0" distR="0">
            <wp:extent cx="6361890" cy="9001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3105" cy="9002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sz w:val="26"/>
        </w:rPr>
        <w:t xml:space="preserve"> </w:t>
      </w:r>
    </w:p>
    <w:p w:rsidR="005F0AB2" w:rsidRDefault="005F0AB2">
      <w:pPr>
        <w:pStyle w:val="a3"/>
        <w:ind w:left="0"/>
        <w:rPr>
          <w:sz w:val="26"/>
        </w:rPr>
      </w:pPr>
    </w:p>
    <w:p w:rsidR="002305B7" w:rsidRDefault="002305B7">
      <w:pPr>
        <w:pStyle w:val="a3"/>
        <w:ind w:left="0"/>
        <w:rPr>
          <w:sz w:val="26"/>
        </w:rPr>
      </w:pPr>
    </w:p>
    <w:p w:rsidR="002305B7" w:rsidRDefault="002305B7">
      <w:pPr>
        <w:pStyle w:val="a3"/>
        <w:ind w:left="0"/>
        <w:rPr>
          <w:sz w:val="26"/>
        </w:rPr>
      </w:pPr>
    </w:p>
    <w:p w:rsidR="002305B7" w:rsidRPr="002B57D0" w:rsidRDefault="00663DCE" w:rsidP="002B57D0">
      <w:pPr>
        <w:pStyle w:val="1"/>
        <w:spacing w:before="68"/>
        <w:ind w:left="949" w:right="391"/>
        <w:jc w:val="center"/>
      </w:pPr>
      <w:r w:rsidRPr="002B57D0">
        <w:t>Введение</w:t>
      </w:r>
    </w:p>
    <w:p w:rsidR="002305B7" w:rsidRPr="002B57D0" w:rsidRDefault="002305B7" w:rsidP="002B57D0">
      <w:pPr>
        <w:pStyle w:val="a3"/>
        <w:spacing w:before="10"/>
        <w:ind w:left="0"/>
        <w:jc w:val="both"/>
        <w:rPr>
          <w:b/>
        </w:rPr>
      </w:pPr>
    </w:p>
    <w:p w:rsidR="002305B7" w:rsidRPr="002B57D0" w:rsidRDefault="00663DCE" w:rsidP="002B57D0">
      <w:pPr>
        <w:ind w:left="102" w:right="102" w:firstLine="566"/>
        <w:jc w:val="both"/>
        <w:rPr>
          <w:sz w:val="24"/>
          <w:szCs w:val="24"/>
        </w:rPr>
      </w:pPr>
      <w:r w:rsidRPr="002B57D0">
        <w:rPr>
          <w:sz w:val="24"/>
          <w:szCs w:val="24"/>
        </w:rPr>
        <w:t xml:space="preserve">Управление качеством пищевых продуктов на основе принципов ХАССП - это документ, включающий в себя перечень мероприятий, направленных на соблюдение в организации санитарного законодательства и выполнением санитарно-противоэпидемических (профилактических) мероприятий, сроки их исполнения во исполнение статьи 11 Федерального закона от 30.03.1999 N 52- ФЗ "О санитарно-эпидемиологическом благополучии населения", в которой установлены обязанности юридических лиц по выполнению требований санитарного законодательства РФ. Настоящая программа устанавливает основные требования к системе управления качеством и безопасностью пищевых продуктов на основе принципов ХАССП или в английской транскрипции НАССР – </w:t>
      </w:r>
      <w:proofErr w:type="spellStart"/>
      <w:r w:rsidRPr="002B57D0">
        <w:rPr>
          <w:sz w:val="24"/>
          <w:szCs w:val="24"/>
        </w:rPr>
        <w:t>Hazard</w:t>
      </w:r>
      <w:proofErr w:type="spellEnd"/>
      <w:r w:rsidRPr="002B57D0">
        <w:rPr>
          <w:sz w:val="24"/>
          <w:szCs w:val="24"/>
        </w:rPr>
        <w:t xml:space="preserve"> </w:t>
      </w:r>
      <w:proofErr w:type="spellStart"/>
      <w:r w:rsidRPr="002B57D0">
        <w:rPr>
          <w:sz w:val="24"/>
          <w:szCs w:val="24"/>
        </w:rPr>
        <w:t>analysis</w:t>
      </w:r>
      <w:proofErr w:type="spellEnd"/>
      <w:r w:rsidRPr="002B57D0">
        <w:rPr>
          <w:sz w:val="24"/>
          <w:szCs w:val="24"/>
        </w:rPr>
        <w:t xml:space="preserve"> </w:t>
      </w:r>
      <w:proofErr w:type="spellStart"/>
      <w:r w:rsidRPr="002B57D0">
        <w:rPr>
          <w:sz w:val="24"/>
          <w:szCs w:val="24"/>
        </w:rPr>
        <w:t>and</w:t>
      </w:r>
      <w:proofErr w:type="spellEnd"/>
      <w:r w:rsidRPr="002B57D0">
        <w:rPr>
          <w:sz w:val="24"/>
          <w:szCs w:val="24"/>
        </w:rPr>
        <w:t xml:space="preserve"> </w:t>
      </w:r>
      <w:proofErr w:type="spellStart"/>
      <w:r w:rsidRPr="002B57D0">
        <w:rPr>
          <w:sz w:val="24"/>
          <w:szCs w:val="24"/>
        </w:rPr>
        <w:t>critical</w:t>
      </w:r>
      <w:proofErr w:type="spellEnd"/>
      <w:r w:rsidRPr="002B57D0">
        <w:rPr>
          <w:sz w:val="24"/>
          <w:szCs w:val="24"/>
        </w:rPr>
        <w:t xml:space="preserve"> </w:t>
      </w:r>
      <w:proofErr w:type="spellStart"/>
      <w:r w:rsidRPr="002B57D0">
        <w:rPr>
          <w:sz w:val="24"/>
          <w:szCs w:val="24"/>
        </w:rPr>
        <w:t>control</w:t>
      </w:r>
      <w:proofErr w:type="spellEnd"/>
      <w:r w:rsidRPr="002B57D0">
        <w:rPr>
          <w:sz w:val="24"/>
          <w:szCs w:val="24"/>
        </w:rPr>
        <w:t xml:space="preserve"> </w:t>
      </w:r>
      <w:proofErr w:type="spellStart"/>
      <w:r w:rsidRPr="002B57D0">
        <w:rPr>
          <w:sz w:val="24"/>
          <w:szCs w:val="24"/>
        </w:rPr>
        <w:t>points</w:t>
      </w:r>
      <w:proofErr w:type="spellEnd"/>
      <w:r w:rsidRPr="002B57D0">
        <w:rPr>
          <w:sz w:val="24"/>
          <w:szCs w:val="24"/>
        </w:rPr>
        <w:t xml:space="preserve"> (Анализ рисков и критические контрольные точки), изложенных в директиве Совета Европейского сообщества 93/43. Программа представляет собой систему управления безопасностью</w:t>
      </w:r>
      <w:r w:rsidRPr="002B57D0">
        <w:rPr>
          <w:spacing w:val="-11"/>
          <w:sz w:val="24"/>
          <w:szCs w:val="24"/>
        </w:rPr>
        <w:t xml:space="preserve"> </w:t>
      </w:r>
      <w:r w:rsidRPr="002B57D0">
        <w:rPr>
          <w:sz w:val="24"/>
          <w:szCs w:val="24"/>
        </w:rPr>
        <w:t>производством.</w:t>
      </w:r>
    </w:p>
    <w:p w:rsidR="002305B7" w:rsidRPr="002B57D0" w:rsidRDefault="00663DCE" w:rsidP="002B57D0">
      <w:pPr>
        <w:ind w:left="102" w:right="106" w:firstLine="566"/>
        <w:jc w:val="both"/>
        <w:rPr>
          <w:sz w:val="24"/>
          <w:szCs w:val="24"/>
        </w:rPr>
      </w:pPr>
      <w:r w:rsidRPr="002B57D0">
        <w:rPr>
          <w:sz w:val="24"/>
          <w:szCs w:val="24"/>
        </w:rPr>
        <w:t>Принципы ХАССП направлены на систематизацию контроля над производственной деятельностью предприятия:</w:t>
      </w:r>
    </w:p>
    <w:p w:rsidR="002305B7" w:rsidRPr="002B57D0" w:rsidRDefault="00663DCE" w:rsidP="002B57D0">
      <w:pPr>
        <w:pStyle w:val="a5"/>
        <w:numPr>
          <w:ilvl w:val="0"/>
          <w:numId w:val="18"/>
        </w:numPr>
        <w:tabs>
          <w:tab w:val="left" w:pos="669"/>
        </w:tabs>
        <w:ind w:right="105" w:firstLine="283"/>
        <w:jc w:val="both"/>
        <w:rPr>
          <w:sz w:val="24"/>
          <w:szCs w:val="24"/>
        </w:rPr>
      </w:pPr>
      <w:r w:rsidRPr="002B57D0">
        <w:rPr>
          <w:sz w:val="24"/>
          <w:szCs w:val="24"/>
        </w:rPr>
        <w:t>идентификация потенциального риска или рисков (опасных факторов), которые сопряжены с производством продуктов питания, начиная с получения сырья (разведения или выращивания) до конечного потребления, включая все стадии жизненного цикла продукции (обработку, переработку, хранение и реализацию) с целью выявления условий возникновения потенциального риска (рисков) и установления необходимых мер для их контроля;</w:t>
      </w:r>
    </w:p>
    <w:p w:rsidR="002305B7" w:rsidRPr="002B57D0" w:rsidRDefault="00663DCE" w:rsidP="002B57D0">
      <w:pPr>
        <w:pStyle w:val="a5"/>
        <w:numPr>
          <w:ilvl w:val="0"/>
          <w:numId w:val="18"/>
        </w:numPr>
        <w:tabs>
          <w:tab w:val="left" w:pos="669"/>
        </w:tabs>
        <w:ind w:right="115" w:firstLine="283"/>
        <w:jc w:val="both"/>
        <w:rPr>
          <w:sz w:val="24"/>
          <w:szCs w:val="24"/>
        </w:rPr>
      </w:pPr>
      <w:r w:rsidRPr="002B57D0">
        <w:rPr>
          <w:sz w:val="24"/>
          <w:szCs w:val="24"/>
        </w:rPr>
        <w:t>выявление критических контрольных точек в производстве для устранения (минимизации) риска или возможности его появления, при этом рассматриваемые операции производства пищевых продуктов могут охватывать поставку сырья, подбор ингредиентов, переработку, хранение, транспортирование, складирование и</w:t>
      </w:r>
      <w:r w:rsidRPr="002B57D0">
        <w:rPr>
          <w:spacing w:val="-18"/>
          <w:sz w:val="24"/>
          <w:szCs w:val="24"/>
        </w:rPr>
        <w:t xml:space="preserve"> </w:t>
      </w:r>
      <w:r w:rsidRPr="002B57D0">
        <w:rPr>
          <w:sz w:val="24"/>
          <w:szCs w:val="24"/>
        </w:rPr>
        <w:t>реализацию;</w:t>
      </w:r>
    </w:p>
    <w:p w:rsidR="00663DCE" w:rsidRPr="002B57D0" w:rsidRDefault="00663DCE" w:rsidP="002B57D0">
      <w:pPr>
        <w:pStyle w:val="a5"/>
        <w:numPr>
          <w:ilvl w:val="0"/>
          <w:numId w:val="18"/>
        </w:numPr>
        <w:tabs>
          <w:tab w:val="left" w:pos="669"/>
        </w:tabs>
        <w:ind w:right="115" w:firstLine="283"/>
        <w:jc w:val="both"/>
        <w:rPr>
          <w:sz w:val="24"/>
          <w:szCs w:val="24"/>
        </w:rPr>
      </w:pPr>
      <w:r w:rsidRPr="002B57D0">
        <w:rPr>
          <w:sz w:val="24"/>
          <w:szCs w:val="24"/>
        </w:rPr>
        <w:t xml:space="preserve">в документах системы ХАССП или технологических инструкциях следует установить и соблюдать предельные значения параметров для подтверждения того, </w:t>
      </w:r>
      <w:r w:rsidRPr="002B57D0">
        <w:rPr>
          <w:spacing w:val="-2"/>
          <w:sz w:val="24"/>
          <w:szCs w:val="24"/>
        </w:rPr>
        <w:t xml:space="preserve">что </w:t>
      </w:r>
      <w:r w:rsidRPr="002B57D0">
        <w:rPr>
          <w:sz w:val="24"/>
          <w:szCs w:val="24"/>
        </w:rPr>
        <w:t>критическая контрольная точка находится под</w:t>
      </w:r>
      <w:r w:rsidRPr="002B57D0">
        <w:rPr>
          <w:spacing w:val="-5"/>
          <w:sz w:val="24"/>
          <w:szCs w:val="24"/>
        </w:rPr>
        <w:t xml:space="preserve"> </w:t>
      </w:r>
      <w:r w:rsidRPr="002B57D0">
        <w:rPr>
          <w:sz w:val="24"/>
          <w:szCs w:val="24"/>
        </w:rPr>
        <w:t>контролем;</w:t>
      </w:r>
    </w:p>
    <w:p w:rsidR="002305B7" w:rsidRPr="002B57D0" w:rsidRDefault="00663DCE" w:rsidP="002B57D0">
      <w:pPr>
        <w:pStyle w:val="a5"/>
        <w:numPr>
          <w:ilvl w:val="0"/>
          <w:numId w:val="18"/>
        </w:numPr>
        <w:tabs>
          <w:tab w:val="left" w:pos="669"/>
        </w:tabs>
        <w:ind w:right="115" w:firstLine="283"/>
        <w:jc w:val="both"/>
        <w:rPr>
          <w:sz w:val="24"/>
          <w:szCs w:val="24"/>
        </w:rPr>
      </w:pPr>
      <w:r w:rsidRPr="002B57D0">
        <w:rPr>
          <w:sz w:val="24"/>
          <w:szCs w:val="24"/>
        </w:rPr>
        <w:t>разработка системы мониторинга, позволяющая обеспечить контроль критических контрольных точек на основе планируемых мер или</w:t>
      </w:r>
      <w:r w:rsidRPr="002B57D0">
        <w:rPr>
          <w:spacing w:val="-5"/>
          <w:sz w:val="24"/>
          <w:szCs w:val="24"/>
        </w:rPr>
        <w:t xml:space="preserve"> </w:t>
      </w:r>
      <w:r w:rsidRPr="002B57D0">
        <w:rPr>
          <w:sz w:val="24"/>
          <w:szCs w:val="24"/>
        </w:rPr>
        <w:t>наблюдений;</w:t>
      </w:r>
    </w:p>
    <w:p w:rsidR="002305B7" w:rsidRPr="002B57D0" w:rsidRDefault="00663DCE" w:rsidP="002B57D0">
      <w:pPr>
        <w:pStyle w:val="a5"/>
        <w:numPr>
          <w:ilvl w:val="0"/>
          <w:numId w:val="18"/>
        </w:numPr>
        <w:tabs>
          <w:tab w:val="left" w:pos="669"/>
        </w:tabs>
        <w:ind w:right="115" w:firstLine="283"/>
        <w:jc w:val="both"/>
        <w:rPr>
          <w:sz w:val="24"/>
          <w:szCs w:val="24"/>
        </w:rPr>
      </w:pPr>
      <w:r w:rsidRPr="002B57D0">
        <w:rPr>
          <w:sz w:val="24"/>
          <w:szCs w:val="24"/>
        </w:rPr>
        <w:t>разработка корректирующих действий и применение их в случае отрицательных результатов</w:t>
      </w:r>
      <w:r w:rsidRPr="002B57D0">
        <w:rPr>
          <w:spacing w:val="-1"/>
          <w:sz w:val="24"/>
          <w:szCs w:val="24"/>
        </w:rPr>
        <w:t xml:space="preserve"> </w:t>
      </w:r>
      <w:r w:rsidRPr="002B57D0">
        <w:rPr>
          <w:sz w:val="24"/>
          <w:szCs w:val="24"/>
        </w:rPr>
        <w:t>мониторинга;</w:t>
      </w:r>
    </w:p>
    <w:p w:rsidR="002305B7" w:rsidRPr="002B57D0" w:rsidRDefault="00663DCE" w:rsidP="002B57D0">
      <w:pPr>
        <w:pStyle w:val="a5"/>
        <w:numPr>
          <w:ilvl w:val="0"/>
          <w:numId w:val="18"/>
        </w:numPr>
        <w:tabs>
          <w:tab w:val="left" w:pos="669"/>
        </w:tabs>
        <w:ind w:right="108" w:firstLine="283"/>
        <w:jc w:val="both"/>
        <w:rPr>
          <w:sz w:val="24"/>
          <w:szCs w:val="24"/>
        </w:rPr>
      </w:pPr>
      <w:r w:rsidRPr="002B57D0">
        <w:rPr>
          <w:sz w:val="24"/>
          <w:szCs w:val="24"/>
        </w:rPr>
        <w:t>разработка процедур проверки, которые должны регулярно проводиться для обеспечения эффективности функционирования системы</w:t>
      </w:r>
      <w:r w:rsidRPr="002B57D0">
        <w:rPr>
          <w:spacing w:val="-3"/>
          <w:sz w:val="24"/>
          <w:szCs w:val="24"/>
        </w:rPr>
        <w:t xml:space="preserve"> </w:t>
      </w:r>
      <w:r w:rsidRPr="002B57D0">
        <w:rPr>
          <w:sz w:val="24"/>
          <w:szCs w:val="24"/>
        </w:rPr>
        <w:t>ХАССП;</w:t>
      </w:r>
    </w:p>
    <w:p w:rsidR="002305B7" w:rsidRPr="002B57D0" w:rsidRDefault="00663DCE" w:rsidP="002B57D0">
      <w:pPr>
        <w:pStyle w:val="a5"/>
        <w:numPr>
          <w:ilvl w:val="0"/>
          <w:numId w:val="18"/>
        </w:numPr>
        <w:tabs>
          <w:tab w:val="left" w:pos="669"/>
        </w:tabs>
        <w:ind w:right="111" w:firstLine="283"/>
        <w:jc w:val="both"/>
        <w:rPr>
          <w:sz w:val="24"/>
          <w:szCs w:val="24"/>
        </w:rPr>
      </w:pPr>
      <w:r w:rsidRPr="002B57D0">
        <w:rPr>
          <w:sz w:val="24"/>
          <w:szCs w:val="24"/>
        </w:rPr>
        <w:t>документирование всех процедур системы, форм и способов регистрации данных, относящихся к системе</w:t>
      </w:r>
      <w:r w:rsidRPr="002B57D0">
        <w:rPr>
          <w:spacing w:val="-2"/>
          <w:sz w:val="24"/>
          <w:szCs w:val="24"/>
        </w:rPr>
        <w:t xml:space="preserve"> </w:t>
      </w:r>
      <w:r w:rsidRPr="002B57D0">
        <w:rPr>
          <w:sz w:val="24"/>
          <w:szCs w:val="24"/>
        </w:rPr>
        <w:t>ХАССП</w:t>
      </w:r>
    </w:p>
    <w:p w:rsidR="002305B7" w:rsidRPr="002B57D0" w:rsidRDefault="002305B7" w:rsidP="002B57D0">
      <w:pPr>
        <w:pStyle w:val="a3"/>
        <w:ind w:left="0"/>
        <w:jc w:val="both"/>
      </w:pPr>
    </w:p>
    <w:p w:rsidR="002305B7" w:rsidRPr="002B57D0" w:rsidRDefault="00663DCE" w:rsidP="002B57D0">
      <w:pPr>
        <w:spacing w:before="1"/>
        <w:ind w:left="102" w:right="104" w:firstLine="566"/>
        <w:jc w:val="both"/>
        <w:rPr>
          <w:sz w:val="24"/>
          <w:szCs w:val="24"/>
        </w:rPr>
      </w:pPr>
      <w:r w:rsidRPr="002B57D0">
        <w:rPr>
          <w:b/>
          <w:sz w:val="24"/>
          <w:szCs w:val="24"/>
        </w:rPr>
        <w:t xml:space="preserve">Данная программа разработана для </w:t>
      </w:r>
      <w:r w:rsidRPr="002B57D0">
        <w:rPr>
          <w:sz w:val="24"/>
          <w:szCs w:val="24"/>
        </w:rPr>
        <w:t xml:space="preserve">Муниципального </w:t>
      </w:r>
      <w:r w:rsidR="006C7CAD" w:rsidRPr="002B57D0">
        <w:rPr>
          <w:sz w:val="24"/>
          <w:szCs w:val="24"/>
        </w:rPr>
        <w:t>бюджетного</w:t>
      </w:r>
      <w:r w:rsidRPr="002B57D0">
        <w:rPr>
          <w:sz w:val="24"/>
          <w:szCs w:val="24"/>
        </w:rPr>
        <w:t xml:space="preserve"> образовательного учреждения «</w:t>
      </w:r>
      <w:r w:rsidR="006C7CAD" w:rsidRPr="002B57D0">
        <w:rPr>
          <w:sz w:val="24"/>
          <w:szCs w:val="24"/>
        </w:rPr>
        <w:t>Коровинская</w:t>
      </w:r>
      <w:r w:rsidRPr="002B57D0">
        <w:rPr>
          <w:sz w:val="24"/>
          <w:szCs w:val="24"/>
        </w:rPr>
        <w:t xml:space="preserve"> СОШ» (далее - М</w:t>
      </w:r>
      <w:r w:rsidR="006C7CAD" w:rsidRPr="002B57D0">
        <w:rPr>
          <w:sz w:val="24"/>
          <w:szCs w:val="24"/>
        </w:rPr>
        <w:t>Б</w:t>
      </w:r>
      <w:r w:rsidRPr="002B57D0">
        <w:rPr>
          <w:sz w:val="24"/>
          <w:szCs w:val="24"/>
        </w:rPr>
        <w:t>ОУ «</w:t>
      </w:r>
      <w:r w:rsidR="006C7CAD" w:rsidRPr="002B57D0">
        <w:rPr>
          <w:sz w:val="24"/>
          <w:szCs w:val="24"/>
        </w:rPr>
        <w:t>Коровин</w:t>
      </w:r>
      <w:r w:rsidR="00622CE5">
        <w:rPr>
          <w:sz w:val="24"/>
          <w:szCs w:val="24"/>
        </w:rPr>
        <w:t>ская СОШ»), дошкольной группы МБОУ «Коровинская СОШ».</w:t>
      </w:r>
    </w:p>
    <w:p w:rsidR="002305B7" w:rsidRPr="002B57D0" w:rsidRDefault="002305B7" w:rsidP="002B57D0">
      <w:pPr>
        <w:pStyle w:val="a3"/>
        <w:spacing w:before="1"/>
        <w:ind w:left="0"/>
        <w:jc w:val="both"/>
      </w:pPr>
    </w:p>
    <w:p w:rsidR="009659D2" w:rsidRPr="002B57D0" w:rsidRDefault="00663DCE" w:rsidP="002B57D0">
      <w:pPr>
        <w:spacing w:before="1"/>
        <w:ind w:left="102" w:right="103" w:firstLine="566"/>
        <w:jc w:val="both"/>
        <w:rPr>
          <w:sz w:val="24"/>
          <w:szCs w:val="24"/>
        </w:rPr>
      </w:pPr>
      <w:r w:rsidRPr="002B57D0">
        <w:rPr>
          <w:b/>
          <w:sz w:val="24"/>
          <w:szCs w:val="24"/>
        </w:rPr>
        <w:t xml:space="preserve">Содержание программы соответствует требованиям </w:t>
      </w:r>
      <w:r w:rsidRPr="002B57D0">
        <w:rPr>
          <w:sz w:val="24"/>
          <w:szCs w:val="24"/>
        </w:rPr>
        <w:t>СанПиН 1.1.1058-01 «Организация и проведение производственного контроля за соблюдением санитарных правил и выполнением санитарно-эпидемиологических (профилактических) мероприятий». Настоящая программа разработана в соответствии с требованиями Федерального Закона от 30.03.1999 г. № 52 «О санитарно-эпидемиологическом благополучии населения», ТР ТС 021/2011 «О безопасности пищевой продукции» и санитарных правил СП 1.1.1058-01 «Организация и проведение производственного контроля за соблюдением санитарных правил и выполнением санитарно противоэпидемических (профилактических) мероприятий», СанПиН 2.4.1.3049-13 «Санитарно- эпидемиологические требования к устройству, содержанию и организации режима работы дошкольн</w:t>
      </w:r>
      <w:r w:rsidR="009659D2" w:rsidRPr="002B57D0">
        <w:rPr>
          <w:sz w:val="24"/>
          <w:szCs w:val="24"/>
        </w:rPr>
        <w:t>ых образовательных организаций</w:t>
      </w:r>
      <w:r w:rsidR="009659D2" w:rsidRPr="00681225">
        <w:rPr>
          <w:sz w:val="24"/>
          <w:szCs w:val="24"/>
        </w:rPr>
        <w:t xml:space="preserve">», постановление от 27.10.2020г. №32 об утверждении санитарно-эпидемиологических правил и норм </w:t>
      </w:r>
      <w:proofErr w:type="spellStart"/>
      <w:r w:rsidR="009659D2" w:rsidRPr="00681225">
        <w:rPr>
          <w:sz w:val="24"/>
          <w:szCs w:val="24"/>
        </w:rPr>
        <w:t>СанПин</w:t>
      </w:r>
      <w:proofErr w:type="spellEnd"/>
      <w:r w:rsidR="009659D2" w:rsidRPr="00681225">
        <w:rPr>
          <w:sz w:val="24"/>
          <w:szCs w:val="24"/>
        </w:rPr>
        <w:t xml:space="preserve"> 2.3/2.4.3590-20 «санитарно-эпидемиологические требования к организации о</w:t>
      </w:r>
      <w:r w:rsidR="008942B9" w:rsidRPr="00681225">
        <w:rPr>
          <w:sz w:val="24"/>
          <w:szCs w:val="24"/>
        </w:rPr>
        <w:t xml:space="preserve">бщественного питания </w:t>
      </w:r>
      <w:r w:rsidR="008942B9" w:rsidRPr="00681225">
        <w:rPr>
          <w:sz w:val="24"/>
          <w:szCs w:val="24"/>
        </w:rPr>
        <w:lastRenderedPageBreak/>
        <w:t xml:space="preserve">населения», постановление от 30 июня 2020 г.№16 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="008942B9" w:rsidRPr="00681225">
        <w:rPr>
          <w:sz w:val="24"/>
          <w:szCs w:val="24"/>
        </w:rPr>
        <w:t>коронавирусной</w:t>
      </w:r>
      <w:proofErr w:type="spellEnd"/>
      <w:r w:rsidR="008942B9" w:rsidRPr="00681225">
        <w:rPr>
          <w:sz w:val="24"/>
          <w:szCs w:val="24"/>
        </w:rPr>
        <w:t xml:space="preserve"> инфекции (</w:t>
      </w:r>
      <w:r w:rsidR="008942B9" w:rsidRPr="00681225">
        <w:rPr>
          <w:bCs/>
          <w:color w:val="4F4F4F"/>
          <w:sz w:val="24"/>
          <w:szCs w:val="24"/>
        </w:rPr>
        <w:t>COVID-19)».</w:t>
      </w:r>
    </w:p>
    <w:p w:rsidR="002305B7" w:rsidRPr="002B57D0" w:rsidRDefault="002305B7" w:rsidP="002B57D0">
      <w:pPr>
        <w:pStyle w:val="a3"/>
        <w:spacing w:before="10"/>
        <w:ind w:left="0"/>
        <w:jc w:val="both"/>
      </w:pPr>
    </w:p>
    <w:p w:rsidR="009A4456" w:rsidRPr="002B57D0" w:rsidRDefault="009A4456" w:rsidP="002B57D0">
      <w:pPr>
        <w:ind w:left="102" w:right="103" w:firstLine="566"/>
        <w:jc w:val="both"/>
        <w:rPr>
          <w:sz w:val="24"/>
          <w:szCs w:val="24"/>
        </w:rPr>
      </w:pPr>
      <w:r w:rsidRPr="002B57D0">
        <w:rPr>
          <w:b/>
          <w:sz w:val="24"/>
          <w:szCs w:val="24"/>
        </w:rPr>
        <w:t xml:space="preserve">Целью программы по соблюдению принципов ХАССП </w:t>
      </w:r>
      <w:r w:rsidRPr="002B57D0">
        <w:rPr>
          <w:sz w:val="24"/>
          <w:szCs w:val="24"/>
        </w:rPr>
        <w:t>является обеспечение соответствия выпускаемой в обращение пищевой продукции требованиям Технических регламентов таможенного союза, в процессе еѐ производства и реализации, обеспечение санитарно-эпидемиологической безопасное для сотрудников и воспитанников, ограничение</w:t>
      </w:r>
    </w:p>
    <w:p w:rsidR="002305B7" w:rsidRPr="002B57D0" w:rsidRDefault="00663DCE" w:rsidP="002B57D0">
      <w:pPr>
        <w:spacing w:before="66"/>
        <w:ind w:right="104"/>
        <w:jc w:val="both"/>
        <w:rPr>
          <w:sz w:val="24"/>
          <w:szCs w:val="24"/>
        </w:rPr>
      </w:pPr>
      <w:r w:rsidRPr="002B57D0">
        <w:rPr>
          <w:sz w:val="24"/>
          <w:szCs w:val="24"/>
        </w:rPr>
        <w:t>вредного влияния объектов производственного контроля путем должного выполнения санитарных правил, санитарно-противоэпидемических и профилактических мероприятий, организация и осуществление контроля за их соблюдением.</w:t>
      </w:r>
    </w:p>
    <w:p w:rsidR="009659D2" w:rsidRPr="002B57D0" w:rsidRDefault="009659D2" w:rsidP="002B57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57D0">
        <w:rPr>
          <w:rFonts w:ascii="Times New Roman" w:hAnsi="Times New Roman" w:cs="Times New Roman"/>
          <w:sz w:val="24"/>
          <w:szCs w:val="24"/>
        </w:rPr>
        <w:t xml:space="preserve">В МБОУ «Коровинская СОШ» должны проводить производственный контроль, основанный на принципах ХАССП в соответствии с порядком и периодичностью (включая организационные мероприятия, лабораторные исследования и испытания), </w:t>
      </w:r>
      <w:r w:rsidR="002B57D0" w:rsidRPr="002B57D0">
        <w:rPr>
          <w:rFonts w:ascii="Times New Roman" w:hAnsi="Times New Roman" w:cs="Times New Roman"/>
          <w:sz w:val="24"/>
          <w:szCs w:val="24"/>
        </w:rPr>
        <w:t>установленными для</w:t>
      </w:r>
      <w:r w:rsidRPr="002B57D0">
        <w:rPr>
          <w:rFonts w:ascii="Times New Roman" w:hAnsi="Times New Roman" w:cs="Times New Roman"/>
          <w:sz w:val="24"/>
          <w:szCs w:val="24"/>
        </w:rPr>
        <w:t xml:space="preserve"> школы.</w:t>
      </w:r>
    </w:p>
    <w:p w:rsidR="002305B7" w:rsidRPr="002B57D0" w:rsidRDefault="002305B7" w:rsidP="002B57D0">
      <w:pPr>
        <w:pStyle w:val="a3"/>
        <w:spacing w:before="5"/>
        <w:ind w:left="0"/>
        <w:jc w:val="both"/>
      </w:pPr>
    </w:p>
    <w:p w:rsidR="002305B7" w:rsidRPr="002B57D0" w:rsidRDefault="00663DCE" w:rsidP="002B57D0">
      <w:pPr>
        <w:spacing w:before="1"/>
        <w:ind w:left="668"/>
        <w:jc w:val="both"/>
        <w:rPr>
          <w:b/>
          <w:sz w:val="24"/>
          <w:szCs w:val="24"/>
        </w:rPr>
      </w:pPr>
      <w:r w:rsidRPr="002B57D0">
        <w:rPr>
          <w:b/>
          <w:sz w:val="24"/>
          <w:szCs w:val="24"/>
        </w:rPr>
        <w:t>Задачи системы управления безопасностью производства продукции:</w:t>
      </w:r>
    </w:p>
    <w:p w:rsidR="002305B7" w:rsidRPr="002B57D0" w:rsidRDefault="00663DCE" w:rsidP="002B57D0">
      <w:pPr>
        <w:pStyle w:val="a5"/>
        <w:numPr>
          <w:ilvl w:val="0"/>
          <w:numId w:val="18"/>
        </w:numPr>
        <w:tabs>
          <w:tab w:val="left" w:pos="669"/>
        </w:tabs>
        <w:ind w:right="108" w:firstLine="283"/>
        <w:jc w:val="both"/>
        <w:rPr>
          <w:sz w:val="24"/>
          <w:szCs w:val="24"/>
        </w:rPr>
      </w:pPr>
      <w:r w:rsidRPr="002B57D0">
        <w:rPr>
          <w:sz w:val="24"/>
          <w:szCs w:val="24"/>
        </w:rPr>
        <w:t>соблюдение официально изданных санитарных правил, методов и методик контроля факторов среды обитания в соответствии с осуществляемой</w:t>
      </w:r>
      <w:r w:rsidRPr="002B57D0">
        <w:rPr>
          <w:spacing w:val="-8"/>
          <w:sz w:val="24"/>
          <w:szCs w:val="24"/>
        </w:rPr>
        <w:t xml:space="preserve"> </w:t>
      </w:r>
      <w:r w:rsidRPr="002B57D0">
        <w:rPr>
          <w:sz w:val="24"/>
          <w:szCs w:val="24"/>
        </w:rPr>
        <w:t>деятельностью;</w:t>
      </w:r>
    </w:p>
    <w:p w:rsidR="002305B7" w:rsidRPr="002B57D0" w:rsidRDefault="00663DCE" w:rsidP="002B57D0">
      <w:pPr>
        <w:pStyle w:val="a5"/>
        <w:numPr>
          <w:ilvl w:val="0"/>
          <w:numId w:val="18"/>
        </w:numPr>
        <w:tabs>
          <w:tab w:val="left" w:pos="669"/>
        </w:tabs>
        <w:ind w:right="105" w:firstLine="283"/>
        <w:jc w:val="both"/>
        <w:rPr>
          <w:sz w:val="24"/>
          <w:szCs w:val="24"/>
        </w:rPr>
      </w:pPr>
      <w:r w:rsidRPr="002B57D0">
        <w:rPr>
          <w:sz w:val="24"/>
          <w:szCs w:val="24"/>
        </w:rPr>
        <w:t>осуществление лабораторных исследований сырья, полуфабрикатов, готовой продукции и технологии их производства, хранения, транспортировки, реализации и утилизации;</w:t>
      </w:r>
    </w:p>
    <w:p w:rsidR="002305B7" w:rsidRPr="002B57D0" w:rsidRDefault="00663DCE" w:rsidP="002B57D0">
      <w:pPr>
        <w:pStyle w:val="a5"/>
        <w:numPr>
          <w:ilvl w:val="0"/>
          <w:numId w:val="18"/>
        </w:numPr>
        <w:tabs>
          <w:tab w:val="left" w:pos="669"/>
        </w:tabs>
        <w:ind w:right="115" w:firstLine="283"/>
        <w:jc w:val="both"/>
        <w:rPr>
          <w:sz w:val="24"/>
          <w:szCs w:val="24"/>
        </w:rPr>
      </w:pPr>
      <w:r w:rsidRPr="002B57D0">
        <w:rPr>
          <w:sz w:val="24"/>
          <w:szCs w:val="24"/>
        </w:rPr>
        <w:t>ведение учета и отчетности, установленной действующим законодательством по вопросам, связанным с осуществлением производственного</w:t>
      </w:r>
      <w:r w:rsidRPr="002B57D0">
        <w:rPr>
          <w:spacing w:val="-6"/>
          <w:sz w:val="24"/>
          <w:szCs w:val="24"/>
        </w:rPr>
        <w:t xml:space="preserve"> </w:t>
      </w:r>
      <w:r w:rsidRPr="002B57D0">
        <w:rPr>
          <w:sz w:val="24"/>
          <w:szCs w:val="24"/>
        </w:rPr>
        <w:t>контроля;</w:t>
      </w:r>
    </w:p>
    <w:p w:rsidR="002305B7" w:rsidRPr="002B57D0" w:rsidRDefault="00663DCE" w:rsidP="002B57D0">
      <w:pPr>
        <w:pStyle w:val="a5"/>
        <w:numPr>
          <w:ilvl w:val="0"/>
          <w:numId w:val="18"/>
        </w:numPr>
        <w:tabs>
          <w:tab w:val="left" w:pos="669"/>
        </w:tabs>
        <w:ind w:right="112" w:firstLine="283"/>
        <w:jc w:val="both"/>
        <w:rPr>
          <w:sz w:val="24"/>
          <w:szCs w:val="24"/>
        </w:rPr>
      </w:pPr>
      <w:r w:rsidRPr="002B57D0">
        <w:rPr>
          <w:sz w:val="24"/>
          <w:szCs w:val="24"/>
        </w:rPr>
        <w:t>организация медицинских осмотров, профессиональной гигиенической подготовки сотрудников;</w:t>
      </w:r>
    </w:p>
    <w:p w:rsidR="002305B7" w:rsidRPr="002B57D0" w:rsidRDefault="00663DCE" w:rsidP="002B57D0">
      <w:pPr>
        <w:pStyle w:val="a5"/>
        <w:numPr>
          <w:ilvl w:val="0"/>
          <w:numId w:val="18"/>
        </w:numPr>
        <w:tabs>
          <w:tab w:val="left" w:pos="669"/>
        </w:tabs>
        <w:ind w:right="114" w:firstLine="283"/>
        <w:jc w:val="both"/>
        <w:rPr>
          <w:sz w:val="24"/>
          <w:szCs w:val="24"/>
        </w:rPr>
      </w:pPr>
      <w:r w:rsidRPr="002B57D0">
        <w:rPr>
          <w:sz w:val="24"/>
          <w:szCs w:val="24"/>
        </w:rPr>
        <w:t>контроль за хранением, транспортировкой и реализацией пищевых продуктов и питьевой воды, воспитанием и образованием</w:t>
      </w:r>
      <w:r w:rsidRPr="002B57D0">
        <w:rPr>
          <w:spacing w:val="-5"/>
          <w:sz w:val="24"/>
          <w:szCs w:val="24"/>
        </w:rPr>
        <w:t xml:space="preserve"> </w:t>
      </w:r>
      <w:r w:rsidRPr="002B57D0">
        <w:rPr>
          <w:sz w:val="24"/>
          <w:szCs w:val="24"/>
        </w:rPr>
        <w:t>детей;</w:t>
      </w:r>
    </w:p>
    <w:p w:rsidR="002305B7" w:rsidRPr="002B57D0" w:rsidRDefault="00663DCE" w:rsidP="002B57D0">
      <w:pPr>
        <w:pStyle w:val="a5"/>
        <w:numPr>
          <w:ilvl w:val="0"/>
          <w:numId w:val="18"/>
        </w:numPr>
        <w:tabs>
          <w:tab w:val="left" w:pos="669"/>
        </w:tabs>
        <w:ind w:right="106" w:firstLine="283"/>
        <w:jc w:val="both"/>
        <w:rPr>
          <w:sz w:val="24"/>
          <w:szCs w:val="24"/>
        </w:rPr>
      </w:pPr>
      <w:r w:rsidRPr="002B57D0">
        <w:rPr>
          <w:sz w:val="24"/>
          <w:szCs w:val="24"/>
        </w:rPr>
        <w:t>контроль за наличием сертификатов, санитарно-эпидемиологических заключений, личных медицинских книжек, санитарных иных документов, подтверждающих качество, безопасность сырья, полуфабрикатов, готовой продукции и технологий их производства, хранения, транспортировки, реализации и утилизации в случаях, предусмотренных действующим</w:t>
      </w:r>
      <w:r w:rsidRPr="002B57D0">
        <w:rPr>
          <w:spacing w:val="-2"/>
          <w:sz w:val="24"/>
          <w:szCs w:val="24"/>
        </w:rPr>
        <w:t xml:space="preserve"> </w:t>
      </w:r>
      <w:r w:rsidRPr="002B57D0">
        <w:rPr>
          <w:sz w:val="24"/>
          <w:szCs w:val="24"/>
        </w:rPr>
        <w:t>законодательством.</w:t>
      </w:r>
    </w:p>
    <w:p w:rsidR="002305B7" w:rsidRPr="002B57D0" w:rsidRDefault="002305B7" w:rsidP="002B57D0">
      <w:pPr>
        <w:pStyle w:val="a3"/>
        <w:spacing w:before="3"/>
        <w:ind w:left="0"/>
        <w:jc w:val="both"/>
      </w:pPr>
    </w:p>
    <w:p w:rsidR="002305B7" w:rsidRPr="002B57D0" w:rsidRDefault="00663DCE" w:rsidP="002B57D0">
      <w:pPr>
        <w:spacing w:before="1"/>
        <w:ind w:left="953" w:right="391"/>
        <w:jc w:val="both"/>
        <w:rPr>
          <w:b/>
          <w:sz w:val="24"/>
          <w:szCs w:val="24"/>
        </w:rPr>
      </w:pPr>
      <w:r w:rsidRPr="002B57D0">
        <w:rPr>
          <w:b/>
          <w:sz w:val="24"/>
          <w:szCs w:val="24"/>
        </w:rPr>
        <w:t>Общие положения</w:t>
      </w:r>
    </w:p>
    <w:p w:rsidR="002305B7" w:rsidRPr="002B57D0" w:rsidRDefault="002305B7" w:rsidP="002B57D0">
      <w:pPr>
        <w:pStyle w:val="a3"/>
        <w:ind w:left="0"/>
        <w:jc w:val="both"/>
        <w:rPr>
          <w:b/>
        </w:rPr>
      </w:pPr>
    </w:p>
    <w:p w:rsidR="002305B7" w:rsidRPr="002B57D0" w:rsidRDefault="00663DCE" w:rsidP="002B57D0">
      <w:pPr>
        <w:ind w:left="668"/>
        <w:jc w:val="both"/>
        <w:rPr>
          <w:b/>
          <w:sz w:val="24"/>
          <w:szCs w:val="24"/>
        </w:rPr>
      </w:pPr>
      <w:r w:rsidRPr="002B57D0">
        <w:rPr>
          <w:b/>
          <w:sz w:val="24"/>
          <w:szCs w:val="24"/>
        </w:rPr>
        <w:t>Паспорт юридического лица</w:t>
      </w:r>
    </w:p>
    <w:p w:rsidR="002305B7" w:rsidRPr="002B57D0" w:rsidRDefault="00663DCE" w:rsidP="002B57D0">
      <w:pPr>
        <w:ind w:left="102" w:right="106" w:firstLine="566"/>
        <w:jc w:val="both"/>
        <w:rPr>
          <w:sz w:val="24"/>
          <w:szCs w:val="24"/>
        </w:rPr>
      </w:pPr>
      <w:r w:rsidRPr="002B57D0">
        <w:rPr>
          <w:sz w:val="24"/>
          <w:szCs w:val="24"/>
        </w:rPr>
        <w:t xml:space="preserve">Муниципальное </w:t>
      </w:r>
      <w:r w:rsidR="006C7CAD" w:rsidRPr="002B57D0">
        <w:rPr>
          <w:sz w:val="24"/>
          <w:szCs w:val="24"/>
        </w:rPr>
        <w:t>бюджетное</w:t>
      </w:r>
      <w:r w:rsidRPr="002B57D0">
        <w:rPr>
          <w:sz w:val="24"/>
          <w:szCs w:val="24"/>
        </w:rPr>
        <w:t xml:space="preserve"> образовательное учреждение «</w:t>
      </w:r>
      <w:r w:rsidR="006C7CAD" w:rsidRPr="002B57D0">
        <w:rPr>
          <w:sz w:val="24"/>
          <w:szCs w:val="24"/>
        </w:rPr>
        <w:t>Коровин</w:t>
      </w:r>
      <w:r w:rsidRPr="002B57D0">
        <w:rPr>
          <w:sz w:val="24"/>
          <w:szCs w:val="24"/>
        </w:rPr>
        <w:t xml:space="preserve">ская средняя общеобразовательная школа» является некоммерческой организацией, созданной для реализации гарантированного государством РФ права на получение </w:t>
      </w:r>
      <w:r w:rsidRPr="009110DA">
        <w:rPr>
          <w:sz w:val="24"/>
          <w:szCs w:val="24"/>
        </w:rPr>
        <w:t xml:space="preserve">детьми </w:t>
      </w:r>
      <w:r w:rsidR="009110DA">
        <w:rPr>
          <w:sz w:val="24"/>
          <w:szCs w:val="24"/>
        </w:rPr>
        <w:t xml:space="preserve">дошкольного, </w:t>
      </w:r>
      <w:r w:rsidRPr="009110DA">
        <w:rPr>
          <w:sz w:val="24"/>
          <w:szCs w:val="24"/>
        </w:rPr>
        <w:t>начального</w:t>
      </w:r>
      <w:r w:rsidRPr="002B57D0">
        <w:rPr>
          <w:sz w:val="24"/>
          <w:szCs w:val="24"/>
        </w:rPr>
        <w:t xml:space="preserve"> общего, основного общего и среднего общего образования, охраны и укрепления их физического и психического здоровья, развития индивидуальных особенностей.</w:t>
      </w:r>
    </w:p>
    <w:p w:rsidR="002305B7" w:rsidRPr="002B57D0" w:rsidRDefault="00663DCE" w:rsidP="002B57D0">
      <w:pPr>
        <w:ind w:left="668"/>
        <w:jc w:val="both"/>
        <w:rPr>
          <w:sz w:val="24"/>
          <w:szCs w:val="24"/>
        </w:rPr>
      </w:pPr>
      <w:r w:rsidRPr="002B57D0">
        <w:rPr>
          <w:sz w:val="24"/>
          <w:szCs w:val="24"/>
        </w:rPr>
        <w:t>М</w:t>
      </w:r>
      <w:r w:rsidR="006C7CAD" w:rsidRPr="002B57D0">
        <w:rPr>
          <w:sz w:val="24"/>
          <w:szCs w:val="24"/>
        </w:rPr>
        <w:t>Б</w:t>
      </w:r>
      <w:r w:rsidRPr="002B57D0">
        <w:rPr>
          <w:sz w:val="24"/>
          <w:szCs w:val="24"/>
        </w:rPr>
        <w:t>ОУ «</w:t>
      </w:r>
      <w:r w:rsidR="006C7CAD" w:rsidRPr="002B57D0">
        <w:rPr>
          <w:sz w:val="24"/>
          <w:szCs w:val="24"/>
        </w:rPr>
        <w:t>Коровин</w:t>
      </w:r>
      <w:r w:rsidRPr="002B57D0">
        <w:rPr>
          <w:sz w:val="24"/>
          <w:szCs w:val="24"/>
        </w:rPr>
        <w:t>ская СОШ» - юридическое лицо.</w:t>
      </w:r>
    </w:p>
    <w:p w:rsidR="002305B7" w:rsidRPr="002B57D0" w:rsidRDefault="00663DCE" w:rsidP="002B57D0">
      <w:pPr>
        <w:ind w:left="102" w:right="103" w:firstLine="566"/>
        <w:jc w:val="both"/>
        <w:rPr>
          <w:sz w:val="24"/>
          <w:szCs w:val="24"/>
        </w:rPr>
      </w:pPr>
      <w:r w:rsidRPr="002B57D0">
        <w:rPr>
          <w:sz w:val="24"/>
          <w:szCs w:val="24"/>
        </w:rPr>
        <w:t xml:space="preserve">Осуществляемые виды деятельности: реализация общеобразовательных программ </w:t>
      </w:r>
      <w:r w:rsidR="007A358E">
        <w:rPr>
          <w:sz w:val="24"/>
          <w:szCs w:val="24"/>
        </w:rPr>
        <w:t xml:space="preserve">дошкольного, </w:t>
      </w:r>
      <w:r w:rsidRPr="007A358E">
        <w:rPr>
          <w:sz w:val="24"/>
          <w:szCs w:val="24"/>
        </w:rPr>
        <w:t>началь</w:t>
      </w:r>
      <w:r w:rsidRPr="002B57D0">
        <w:rPr>
          <w:sz w:val="24"/>
          <w:szCs w:val="24"/>
        </w:rPr>
        <w:t>ного общего, основного общего и среднего общего образования.</w:t>
      </w:r>
    </w:p>
    <w:p w:rsidR="002305B7" w:rsidRPr="002B57D0" w:rsidRDefault="00663DCE" w:rsidP="002B57D0">
      <w:pPr>
        <w:ind w:left="102" w:right="107" w:firstLine="566"/>
        <w:jc w:val="both"/>
        <w:rPr>
          <w:b/>
          <w:i/>
          <w:sz w:val="24"/>
          <w:szCs w:val="24"/>
        </w:rPr>
      </w:pPr>
      <w:r w:rsidRPr="002B57D0">
        <w:rPr>
          <w:b/>
          <w:i/>
          <w:sz w:val="24"/>
          <w:szCs w:val="24"/>
        </w:rPr>
        <w:t xml:space="preserve">Место нахождения Учредителя: </w:t>
      </w:r>
      <w:r w:rsidR="009110DA">
        <w:rPr>
          <w:b/>
          <w:i/>
          <w:sz w:val="24"/>
          <w:szCs w:val="24"/>
        </w:rPr>
        <w:t>461627</w:t>
      </w:r>
      <w:r w:rsidRPr="009110DA">
        <w:rPr>
          <w:b/>
          <w:i/>
          <w:sz w:val="24"/>
          <w:szCs w:val="24"/>
        </w:rPr>
        <w:t xml:space="preserve">, Российская Федерация, </w:t>
      </w:r>
      <w:r w:rsidR="009110DA">
        <w:rPr>
          <w:b/>
          <w:i/>
          <w:sz w:val="24"/>
          <w:szCs w:val="24"/>
        </w:rPr>
        <w:t>Оренбург</w:t>
      </w:r>
      <w:r w:rsidRPr="009110DA">
        <w:rPr>
          <w:b/>
          <w:i/>
          <w:sz w:val="24"/>
          <w:szCs w:val="24"/>
        </w:rPr>
        <w:t xml:space="preserve">ская область, </w:t>
      </w:r>
      <w:r w:rsidR="009110DA">
        <w:rPr>
          <w:b/>
          <w:i/>
          <w:sz w:val="24"/>
          <w:szCs w:val="24"/>
        </w:rPr>
        <w:t>Бугуруслан</w:t>
      </w:r>
      <w:r w:rsidRPr="009110DA">
        <w:rPr>
          <w:b/>
          <w:i/>
          <w:sz w:val="24"/>
          <w:szCs w:val="24"/>
        </w:rPr>
        <w:t xml:space="preserve">ский район, </w:t>
      </w:r>
      <w:r w:rsidR="009110DA">
        <w:rPr>
          <w:b/>
          <w:i/>
          <w:sz w:val="24"/>
          <w:szCs w:val="24"/>
        </w:rPr>
        <w:t>с</w:t>
      </w:r>
      <w:r w:rsidRPr="009110DA">
        <w:rPr>
          <w:b/>
          <w:i/>
          <w:sz w:val="24"/>
          <w:szCs w:val="24"/>
        </w:rPr>
        <w:t>. К</w:t>
      </w:r>
      <w:r w:rsidR="009110DA">
        <w:rPr>
          <w:b/>
          <w:i/>
          <w:sz w:val="24"/>
          <w:szCs w:val="24"/>
        </w:rPr>
        <w:t>оровино</w:t>
      </w:r>
      <w:r w:rsidRPr="009110DA">
        <w:rPr>
          <w:b/>
          <w:i/>
          <w:sz w:val="24"/>
          <w:szCs w:val="24"/>
        </w:rPr>
        <w:t xml:space="preserve">, ул. </w:t>
      </w:r>
      <w:r w:rsidR="009110DA">
        <w:rPr>
          <w:b/>
          <w:i/>
          <w:sz w:val="24"/>
          <w:szCs w:val="24"/>
        </w:rPr>
        <w:t>Почтов</w:t>
      </w:r>
      <w:r w:rsidRPr="009110DA">
        <w:rPr>
          <w:b/>
          <w:i/>
          <w:sz w:val="24"/>
          <w:szCs w:val="24"/>
        </w:rPr>
        <w:t>ая, д.</w:t>
      </w:r>
      <w:r w:rsidR="009110DA">
        <w:rPr>
          <w:b/>
          <w:i/>
          <w:sz w:val="24"/>
          <w:szCs w:val="24"/>
        </w:rPr>
        <w:t>1</w:t>
      </w:r>
    </w:p>
    <w:p w:rsidR="002305B7" w:rsidRPr="002B57D0" w:rsidRDefault="002305B7" w:rsidP="002B57D0">
      <w:pPr>
        <w:pStyle w:val="a3"/>
        <w:spacing w:before="10"/>
        <w:ind w:left="0"/>
        <w:jc w:val="both"/>
      </w:pPr>
    </w:p>
    <w:p w:rsidR="002305B7" w:rsidRPr="002B57D0" w:rsidRDefault="00663DCE" w:rsidP="002B57D0">
      <w:pPr>
        <w:ind w:left="102" w:right="122" w:firstLine="566"/>
        <w:jc w:val="both"/>
        <w:rPr>
          <w:sz w:val="24"/>
          <w:szCs w:val="24"/>
        </w:rPr>
      </w:pPr>
      <w:r w:rsidRPr="002B57D0">
        <w:rPr>
          <w:sz w:val="24"/>
          <w:szCs w:val="24"/>
        </w:rPr>
        <w:t>Директор М</w:t>
      </w:r>
      <w:r w:rsidR="006C7CAD" w:rsidRPr="002B57D0">
        <w:rPr>
          <w:sz w:val="24"/>
          <w:szCs w:val="24"/>
        </w:rPr>
        <w:t>Б</w:t>
      </w:r>
      <w:r w:rsidRPr="002B57D0">
        <w:rPr>
          <w:sz w:val="24"/>
          <w:szCs w:val="24"/>
        </w:rPr>
        <w:t>ОУ «</w:t>
      </w:r>
      <w:r w:rsidR="006C7CAD" w:rsidRPr="002B57D0">
        <w:rPr>
          <w:sz w:val="24"/>
          <w:szCs w:val="24"/>
        </w:rPr>
        <w:t>Коровин</w:t>
      </w:r>
      <w:r w:rsidRPr="002B57D0">
        <w:rPr>
          <w:sz w:val="24"/>
          <w:szCs w:val="24"/>
        </w:rPr>
        <w:t xml:space="preserve">ская СОШ» </w:t>
      </w:r>
      <w:r w:rsidR="006C7CAD" w:rsidRPr="002B57D0">
        <w:rPr>
          <w:sz w:val="24"/>
          <w:szCs w:val="24"/>
        </w:rPr>
        <w:t>Солдаткина Наталья Петровна</w:t>
      </w:r>
      <w:r w:rsidRPr="002B57D0">
        <w:rPr>
          <w:sz w:val="24"/>
          <w:szCs w:val="24"/>
        </w:rPr>
        <w:t>, телефон</w:t>
      </w:r>
      <w:r w:rsidRPr="007A358E">
        <w:rPr>
          <w:sz w:val="24"/>
          <w:szCs w:val="24"/>
        </w:rPr>
        <w:t>..</w:t>
      </w:r>
      <w:r w:rsidR="007A358E" w:rsidRPr="007A358E">
        <w:rPr>
          <w:sz w:val="24"/>
          <w:szCs w:val="24"/>
        </w:rPr>
        <w:t xml:space="preserve"> 8 922-</w:t>
      </w:r>
      <w:r w:rsidR="007A358E" w:rsidRPr="007A358E">
        <w:rPr>
          <w:spacing w:val="-1"/>
          <w:sz w:val="24"/>
          <w:szCs w:val="24"/>
        </w:rPr>
        <w:t xml:space="preserve"> 852</w:t>
      </w:r>
      <w:r w:rsidR="007A358E" w:rsidRPr="007A358E">
        <w:rPr>
          <w:sz w:val="24"/>
          <w:szCs w:val="24"/>
        </w:rPr>
        <w:t>-58-00</w:t>
      </w:r>
    </w:p>
    <w:p w:rsidR="002305B7" w:rsidRPr="002B57D0" w:rsidRDefault="00663DCE" w:rsidP="002B57D0">
      <w:pPr>
        <w:spacing w:before="1"/>
        <w:ind w:left="668"/>
        <w:jc w:val="both"/>
        <w:rPr>
          <w:sz w:val="24"/>
          <w:szCs w:val="24"/>
        </w:rPr>
      </w:pPr>
      <w:r w:rsidRPr="002B57D0">
        <w:rPr>
          <w:sz w:val="24"/>
          <w:szCs w:val="24"/>
        </w:rPr>
        <w:t>Заместители директора:</w:t>
      </w:r>
    </w:p>
    <w:p w:rsidR="0006088A" w:rsidRPr="002B57D0" w:rsidRDefault="00663DCE" w:rsidP="002B57D0">
      <w:pPr>
        <w:ind w:left="102" w:right="122" w:firstLine="566"/>
        <w:jc w:val="both"/>
        <w:rPr>
          <w:sz w:val="24"/>
          <w:szCs w:val="24"/>
        </w:rPr>
      </w:pPr>
      <w:r w:rsidRPr="002B57D0">
        <w:rPr>
          <w:sz w:val="24"/>
          <w:szCs w:val="24"/>
        </w:rPr>
        <w:t xml:space="preserve">-по учебной работе: </w:t>
      </w:r>
      <w:r w:rsidR="0006088A" w:rsidRPr="002B57D0">
        <w:rPr>
          <w:sz w:val="24"/>
          <w:szCs w:val="24"/>
        </w:rPr>
        <w:t>Гаркина Оксана Владимировна</w:t>
      </w:r>
      <w:r w:rsidRPr="002B57D0">
        <w:rPr>
          <w:sz w:val="24"/>
          <w:szCs w:val="24"/>
        </w:rPr>
        <w:t xml:space="preserve">, телефон: </w:t>
      </w:r>
      <w:r w:rsidR="0006088A" w:rsidRPr="002B57D0">
        <w:rPr>
          <w:sz w:val="24"/>
          <w:szCs w:val="24"/>
        </w:rPr>
        <w:t>8 922-</w:t>
      </w:r>
      <w:r w:rsidR="0006088A" w:rsidRPr="002B57D0">
        <w:rPr>
          <w:spacing w:val="-1"/>
          <w:sz w:val="24"/>
          <w:szCs w:val="24"/>
        </w:rPr>
        <w:t xml:space="preserve"> 838</w:t>
      </w:r>
      <w:r w:rsidR="0006088A" w:rsidRPr="002B57D0">
        <w:rPr>
          <w:sz w:val="24"/>
          <w:szCs w:val="24"/>
        </w:rPr>
        <w:t>-27-23.</w:t>
      </w:r>
    </w:p>
    <w:p w:rsidR="002305B7" w:rsidRPr="002B57D0" w:rsidRDefault="00663DCE" w:rsidP="002B57D0">
      <w:pPr>
        <w:ind w:left="668"/>
        <w:jc w:val="both"/>
        <w:rPr>
          <w:sz w:val="24"/>
          <w:szCs w:val="24"/>
        </w:rPr>
      </w:pPr>
      <w:r w:rsidRPr="002B57D0">
        <w:rPr>
          <w:sz w:val="24"/>
          <w:szCs w:val="24"/>
        </w:rPr>
        <w:t>.</w:t>
      </w:r>
    </w:p>
    <w:p w:rsidR="0006088A" w:rsidRPr="002B57D0" w:rsidRDefault="00663DCE" w:rsidP="002B57D0">
      <w:pPr>
        <w:ind w:left="102" w:right="122" w:firstLine="566"/>
        <w:jc w:val="both"/>
        <w:rPr>
          <w:sz w:val="24"/>
          <w:szCs w:val="24"/>
        </w:rPr>
      </w:pPr>
      <w:r w:rsidRPr="002B57D0">
        <w:rPr>
          <w:sz w:val="24"/>
          <w:szCs w:val="24"/>
        </w:rPr>
        <w:t xml:space="preserve">-по воспитательной работе: </w:t>
      </w:r>
      <w:r w:rsidR="0006088A" w:rsidRPr="002B57D0">
        <w:rPr>
          <w:sz w:val="24"/>
          <w:szCs w:val="24"/>
        </w:rPr>
        <w:t>Куликова Галина В</w:t>
      </w:r>
      <w:r w:rsidR="0006088A" w:rsidRPr="007A358E">
        <w:rPr>
          <w:sz w:val="24"/>
          <w:szCs w:val="24"/>
        </w:rPr>
        <w:t>ен</w:t>
      </w:r>
      <w:r w:rsidR="007A358E">
        <w:rPr>
          <w:sz w:val="24"/>
          <w:szCs w:val="24"/>
        </w:rPr>
        <w:t>иа</w:t>
      </w:r>
      <w:r w:rsidR="0006088A" w:rsidRPr="007A358E">
        <w:rPr>
          <w:sz w:val="24"/>
          <w:szCs w:val="24"/>
        </w:rPr>
        <w:t>мино</w:t>
      </w:r>
      <w:r w:rsidR="0006088A" w:rsidRPr="002B57D0">
        <w:rPr>
          <w:sz w:val="24"/>
          <w:szCs w:val="24"/>
        </w:rPr>
        <w:t>вна</w:t>
      </w:r>
      <w:r w:rsidRPr="002B57D0">
        <w:rPr>
          <w:sz w:val="24"/>
          <w:szCs w:val="24"/>
        </w:rPr>
        <w:t>, телефон</w:t>
      </w:r>
      <w:r w:rsidR="0006088A" w:rsidRPr="002B57D0">
        <w:rPr>
          <w:sz w:val="24"/>
          <w:szCs w:val="24"/>
        </w:rPr>
        <w:t xml:space="preserve"> 8 932-</w:t>
      </w:r>
      <w:r w:rsidR="0006088A" w:rsidRPr="002B57D0">
        <w:rPr>
          <w:spacing w:val="-1"/>
          <w:sz w:val="24"/>
          <w:szCs w:val="24"/>
        </w:rPr>
        <w:t xml:space="preserve"> 558</w:t>
      </w:r>
      <w:r w:rsidR="0006088A" w:rsidRPr="002B57D0">
        <w:rPr>
          <w:sz w:val="24"/>
          <w:szCs w:val="24"/>
        </w:rPr>
        <w:t>-98-72.</w:t>
      </w:r>
    </w:p>
    <w:p w:rsidR="002305B7" w:rsidRPr="002B57D0" w:rsidRDefault="0006088A" w:rsidP="002B57D0">
      <w:pPr>
        <w:ind w:left="668"/>
        <w:jc w:val="both"/>
        <w:rPr>
          <w:sz w:val="24"/>
          <w:szCs w:val="24"/>
        </w:rPr>
      </w:pPr>
      <w:r w:rsidRPr="002B57D0">
        <w:rPr>
          <w:sz w:val="24"/>
          <w:szCs w:val="24"/>
        </w:rPr>
        <w:t xml:space="preserve"> </w:t>
      </w:r>
    </w:p>
    <w:p w:rsidR="0006088A" w:rsidRPr="002B57D0" w:rsidRDefault="00663DCE" w:rsidP="002B57D0">
      <w:pPr>
        <w:ind w:left="102" w:right="122" w:firstLine="566"/>
        <w:jc w:val="both"/>
        <w:rPr>
          <w:sz w:val="24"/>
          <w:szCs w:val="24"/>
        </w:rPr>
      </w:pPr>
      <w:r w:rsidRPr="002B57D0">
        <w:rPr>
          <w:sz w:val="24"/>
          <w:szCs w:val="24"/>
        </w:rPr>
        <w:t xml:space="preserve">Заведующая хозяйством: </w:t>
      </w:r>
      <w:r w:rsidR="0006088A" w:rsidRPr="002B57D0">
        <w:rPr>
          <w:sz w:val="24"/>
          <w:szCs w:val="24"/>
        </w:rPr>
        <w:t>Терентьев Виктор Пантелеевич</w:t>
      </w:r>
      <w:r w:rsidRPr="002B57D0">
        <w:rPr>
          <w:sz w:val="24"/>
          <w:szCs w:val="24"/>
        </w:rPr>
        <w:t xml:space="preserve">, телефон </w:t>
      </w:r>
      <w:r w:rsidR="0006088A" w:rsidRPr="002B57D0">
        <w:rPr>
          <w:sz w:val="24"/>
          <w:szCs w:val="24"/>
        </w:rPr>
        <w:t>8 932-</w:t>
      </w:r>
      <w:r w:rsidR="0006088A" w:rsidRPr="002B57D0">
        <w:rPr>
          <w:spacing w:val="-1"/>
          <w:sz w:val="24"/>
          <w:szCs w:val="24"/>
        </w:rPr>
        <w:t xml:space="preserve"> 555</w:t>
      </w:r>
      <w:r w:rsidR="0006088A" w:rsidRPr="002B57D0">
        <w:rPr>
          <w:sz w:val="24"/>
          <w:szCs w:val="24"/>
        </w:rPr>
        <w:t>-48-90.</w:t>
      </w:r>
    </w:p>
    <w:p w:rsidR="0006088A" w:rsidRPr="002B57D0" w:rsidRDefault="0006088A" w:rsidP="002B57D0">
      <w:pPr>
        <w:ind w:right="760"/>
        <w:jc w:val="both"/>
        <w:rPr>
          <w:sz w:val="24"/>
          <w:szCs w:val="24"/>
        </w:rPr>
      </w:pPr>
      <w:r w:rsidRPr="002B57D0">
        <w:rPr>
          <w:sz w:val="24"/>
          <w:szCs w:val="24"/>
        </w:rPr>
        <w:t xml:space="preserve">            </w:t>
      </w:r>
      <w:r w:rsidR="00663DCE" w:rsidRPr="002B57D0">
        <w:rPr>
          <w:sz w:val="24"/>
          <w:szCs w:val="24"/>
        </w:rPr>
        <w:t xml:space="preserve">Специалист по питанию: </w:t>
      </w:r>
      <w:r w:rsidRPr="002B57D0">
        <w:rPr>
          <w:sz w:val="24"/>
          <w:szCs w:val="24"/>
        </w:rPr>
        <w:t>Терентьев Виктор Пантелеевич</w:t>
      </w:r>
      <w:r w:rsidR="00663DCE" w:rsidRPr="002B57D0">
        <w:rPr>
          <w:sz w:val="24"/>
          <w:szCs w:val="24"/>
        </w:rPr>
        <w:t xml:space="preserve">, телефон </w:t>
      </w:r>
      <w:r w:rsidRPr="002B57D0">
        <w:rPr>
          <w:sz w:val="24"/>
          <w:szCs w:val="24"/>
        </w:rPr>
        <w:t>8 932-</w:t>
      </w:r>
      <w:r w:rsidRPr="002B57D0">
        <w:rPr>
          <w:spacing w:val="-1"/>
          <w:sz w:val="24"/>
          <w:szCs w:val="24"/>
        </w:rPr>
        <w:t xml:space="preserve"> 555</w:t>
      </w:r>
      <w:r w:rsidRPr="002B57D0">
        <w:rPr>
          <w:sz w:val="24"/>
          <w:szCs w:val="24"/>
        </w:rPr>
        <w:t>-48-90.</w:t>
      </w:r>
    </w:p>
    <w:p w:rsidR="002305B7" w:rsidRPr="002B57D0" w:rsidRDefault="00663DCE" w:rsidP="002B57D0">
      <w:pPr>
        <w:ind w:right="760"/>
        <w:jc w:val="both"/>
        <w:rPr>
          <w:b/>
          <w:sz w:val="24"/>
          <w:szCs w:val="24"/>
        </w:rPr>
      </w:pPr>
      <w:r w:rsidRPr="002B57D0">
        <w:rPr>
          <w:b/>
          <w:sz w:val="24"/>
          <w:szCs w:val="24"/>
        </w:rPr>
        <w:lastRenderedPageBreak/>
        <w:t>Перечень объектов контроля:</w:t>
      </w:r>
    </w:p>
    <w:p w:rsidR="002305B7" w:rsidRPr="002B57D0" w:rsidRDefault="00663DCE" w:rsidP="002B57D0">
      <w:pPr>
        <w:pStyle w:val="a5"/>
        <w:numPr>
          <w:ilvl w:val="0"/>
          <w:numId w:val="18"/>
        </w:numPr>
        <w:tabs>
          <w:tab w:val="left" w:pos="669"/>
        </w:tabs>
        <w:ind w:left="668"/>
        <w:jc w:val="both"/>
        <w:rPr>
          <w:sz w:val="24"/>
          <w:szCs w:val="24"/>
        </w:rPr>
      </w:pPr>
      <w:r w:rsidRPr="002B57D0">
        <w:rPr>
          <w:sz w:val="24"/>
          <w:szCs w:val="24"/>
        </w:rPr>
        <w:t>пищеблок,</w:t>
      </w:r>
    </w:p>
    <w:p w:rsidR="002305B7" w:rsidRPr="002B57D0" w:rsidRDefault="00663DCE" w:rsidP="002B57D0">
      <w:pPr>
        <w:pStyle w:val="a5"/>
        <w:numPr>
          <w:ilvl w:val="0"/>
          <w:numId w:val="18"/>
        </w:numPr>
        <w:tabs>
          <w:tab w:val="left" w:pos="669"/>
        </w:tabs>
        <w:ind w:left="668"/>
        <w:jc w:val="both"/>
        <w:rPr>
          <w:sz w:val="24"/>
          <w:szCs w:val="24"/>
        </w:rPr>
      </w:pPr>
      <w:r w:rsidRPr="002B57D0">
        <w:rPr>
          <w:sz w:val="24"/>
          <w:szCs w:val="24"/>
        </w:rPr>
        <w:t>складские</w:t>
      </w:r>
      <w:r w:rsidRPr="002B57D0">
        <w:rPr>
          <w:spacing w:val="-2"/>
          <w:sz w:val="24"/>
          <w:szCs w:val="24"/>
        </w:rPr>
        <w:t xml:space="preserve"> </w:t>
      </w:r>
      <w:r w:rsidRPr="002B57D0">
        <w:rPr>
          <w:sz w:val="24"/>
          <w:szCs w:val="24"/>
        </w:rPr>
        <w:t>помещения</w:t>
      </w:r>
      <w:r w:rsidR="00132DCC">
        <w:rPr>
          <w:sz w:val="24"/>
          <w:szCs w:val="24"/>
        </w:rPr>
        <w:t>.</w:t>
      </w:r>
    </w:p>
    <w:p w:rsidR="002305B7" w:rsidRDefault="002305B7" w:rsidP="002B57D0">
      <w:pPr>
        <w:jc w:val="both"/>
        <w:rPr>
          <w:sz w:val="24"/>
          <w:szCs w:val="24"/>
        </w:rPr>
      </w:pPr>
    </w:p>
    <w:p w:rsidR="002305B7" w:rsidRPr="002B57D0" w:rsidRDefault="00663DCE" w:rsidP="002B57D0">
      <w:pPr>
        <w:pStyle w:val="1"/>
        <w:spacing w:before="68"/>
        <w:ind w:left="668"/>
        <w:jc w:val="both"/>
      </w:pPr>
      <w:r w:rsidRPr="002B57D0">
        <w:t>Состав работников, связанных с приготовлением и раздачей пищи:</w:t>
      </w:r>
    </w:p>
    <w:p w:rsidR="002305B7" w:rsidRPr="002B57D0" w:rsidRDefault="00663DCE" w:rsidP="002B57D0">
      <w:pPr>
        <w:pStyle w:val="a5"/>
        <w:numPr>
          <w:ilvl w:val="0"/>
          <w:numId w:val="18"/>
        </w:numPr>
        <w:tabs>
          <w:tab w:val="left" w:pos="669"/>
        </w:tabs>
        <w:ind w:left="668"/>
        <w:jc w:val="both"/>
        <w:rPr>
          <w:sz w:val="24"/>
          <w:szCs w:val="24"/>
        </w:rPr>
      </w:pPr>
      <w:r w:rsidRPr="002B57D0">
        <w:rPr>
          <w:sz w:val="24"/>
          <w:szCs w:val="24"/>
        </w:rPr>
        <w:t>Повар</w:t>
      </w:r>
      <w:r w:rsidR="009F16BD">
        <w:rPr>
          <w:sz w:val="24"/>
          <w:szCs w:val="24"/>
        </w:rPr>
        <w:t xml:space="preserve"> (школа)</w:t>
      </w:r>
      <w:r w:rsidRPr="002B57D0">
        <w:rPr>
          <w:sz w:val="24"/>
          <w:szCs w:val="24"/>
        </w:rPr>
        <w:t xml:space="preserve"> -</w:t>
      </w:r>
      <w:r w:rsidRPr="002B57D0">
        <w:rPr>
          <w:spacing w:val="-2"/>
          <w:sz w:val="24"/>
          <w:szCs w:val="24"/>
        </w:rPr>
        <w:t xml:space="preserve"> </w:t>
      </w:r>
      <w:r w:rsidRPr="002B57D0">
        <w:rPr>
          <w:sz w:val="24"/>
          <w:szCs w:val="24"/>
        </w:rPr>
        <w:t>1</w:t>
      </w:r>
    </w:p>
    <w:p w:rsidR="002305B7" w:rsidRPr="002B57D0" w:rsidRDefault="00663DCE" w:rsidP="002B57D0">
      <w:pPr>
        <w:pStyle w:val="a5"/>
        <w:numPr>
          <w:ilvl w:val="0"/>
          <w:numId w:val="18"/>
        </w:numPr>
        <w:tabs>
          <w:tab w:val="left" w:pos="669"/>
        </w:tabs>
        <w:spacing w:before="1"/>
        <w:ind w:left="668"/>
        <w:jc w:val="both"/>
        <w:rPr>
          <w:sz w:val="24"/>
          <w:szCs w:val="24"/>
        </w:rPr>
      </w:pPr>
      <w:r w:rsidRPr="002B57D0">
        <w:rPr>
          <w:sz w:val="24"/>
          <w:szCs w:val="24"/>
        </w:rPr>
        <w:t>Повар</w:t>
      </w:r>
      <w:r w:rsidR="009F16BD">
        <w:rPr>
          <w:sz w:val="24"/>
          <w:szCs w:val="24"/>
        </w:rPr>
        <w:t xml:space="preserve"> (дошкольная группа) </w:t>
      </w:r>
      <w:r w:rsidRPr="002B57D0">
        <w:rPr>
          <w:sz w:val="24"/>
          <w:szCs w:val="24"/>
        </w:rPr>
        <w:t>-</w:t>
      </w:r>
      <w:r w:rsidRPr="002B57D0">
        <w:rPr>
          <w:spacing w:val="-2"/>
          <w:sz w:val="24"/>
          <w:szCs w:val="24"/>
        </w:rPr>
        <w:t xml:space="preserve"> </w:t>
      </w:r>
      <w:r w:rsidRPr="002B57D0">
        <w:rPr>
          <w:sz w:val="24"/>
          <w:szCs w:val="24"/>
        </w:rPr>
        <w:t>1</w:t>
      </w:r>
    </w:p>
    <w:p w:rsidR="002305B7" w:rsidRPr="009F16BD" w:rsidRDefault="009F16BD" w:rsidP="002B57D0">
      <w:pPr>
        <w:pStyle w:val="a5"/>
        <w:numPr>
          <w:ilvl w:val="0"/>
          <w:numId w:val="18"/>
        </w:numPr>
        <w:tabs>
          <w:tab w:val="left" w:pos="669"/>
        </w:tabs>
        <w:ind w:left="668"/>
        <w:jc w:val="both"/>
        <w:rPr>
          <w:sz w:val="24"/>
          <w:szCs w:val="24"/>
        </w:rPr>
      </w:pPr>
      <w:r w:rsidRPr="009F16BD">
        <w:rPr>
          <w:sz w:val="24"/>
          <w:szCs w:val="24"/>
        </w:rPr>
        <w:t>Помощник воспитателя (дошкольная группа)</w:t>
      </w:r>
      <w:r w:rsidR="00663DCE" w:rsidRPr="009F16BD">
        <w:rPr>
          <w:sz w:val="24"/>
          <w:szCs w:val="24"/>
        </w:rPr>
        <w:t xml:space="preserve"> –</w:t>
      </w:r>
      <w:r w:rsidR="00663DCE" w:rsidRPr="009F16BD">
        <w:rPr>
          <w:spacing w:val="2"/>
          <w:sz w:val="24"/>
          <w:szCs w:val="24"/>
        </w:rPr>
        <w:t xml:space="preserve"> </w:t>
      </w:r>
      <w:r w:rsidR="00663DCE" w:rsidRPr="009F16BD">
        <w:rPr>
          <w:sz w:val="24"/>
          <w:szCs w:val="24"/>
        </w:rPr>
        <w:t>1</w:t>
      </w:r>
    </w:p>
    <w:p w:rsidR="002305B7" w:rsidRPr="002B57D0" w:rsidRDefault="002305B7" w:rsidP="002B57D0">
      <w:pPr>
        <w:pStyle w:val="a3"/>
        <w:spacing w:before="8"/>
        <w:ind w:left="0"/>
        <w:jc w:val="both"/>
      </w:pPr>
    </w:p>
    <w:p w:rsidR="002305B7" w:rsidRPr="002B57D0" w:rsidRDefault="00663DCE" w:rsidP="002B57D0">
      <w:pPr>
        <w:ind w:left="668"/>
        <w:jc w:val="both"/>
        <w:rPr>
          <w:b/>
          <w:sz w:val="24"/>
          <w:szCs w:val="24"/>
        </w:rPr>
      </w:pPr>
      <w:r w:rsidRPr="002B57D0">
        <w:rPr>
          <w:b/>
          <w:sz w:val="24"/>
          <w:szCs w:val="24"/>
        </w:rPr>
        <w:t>Общие требования</w:t>
      </w:r>
    </w:p>
    <w:p w:rsidR="002305B7" w:rsidRPr="002B57D0" w:rsidRDefault="002305B7" w:rsidP="002B57D0">
      <w:pPr>
        <w:pStyle w:val="a3"/>
        <w:spacing w:before="7"/>
        <w:ind w:left="0"/>
        <w:jc w:val="both"/>
        <w:rPr>
          <w:b/>
        </w:rPr>
      </w:pPr>
    </w:p>
    <w:p w:rsidR="002305B7" w:rsidRPr="009F16BD" w:rsidRDefault="00663DCE" w:rsidP="002B57D0">
      <w:pPr>
        <w:ind w:left="668"/>
        <w:jc w:val="both"/>
        <w:rPr>
          <w:i/>
          <w:sz w:val="24"/>
          <w:szCs w:val="24"/>
        </w:rPr>
      </w:pPr>
      <w:r w:rsidRPr="009F16BD">
        <w:rPr>
          <w:i/>
          <w:sz w:val="24"/>
          <w:szCs w:val="24"/>
        </w:rPr>
        <w:t>Организация работ в М</w:t>
      </w:r>
      <w:r w:rsidR="0006088A" w:rsidRPr="009F16BD">
        <w:rPr>
          <w:i/>
          <w:sz w:val="24"/>
          <w:szCs w:val="24"/>
        </w:rPr>
        <w:t>Б</w:t>
      </w:r>
      <w:r w:rsidRPr="009F16BD">
        <w:rPr>
          <w:i/>
          <w:sz w:val="24"/>
          <w:szCs w:val="24"/>
        </w:rPr>
        <w:t>ОУ «</w:t>
      </w:r>
      <w:r w:rsidR="0006088A" w:rsidRPr="009F16BD">
        <w:rPr>
          <w:i/>
          <w:sz w:val="24"/>
          <w:szCs w:val="24"/>
        </w:rPr>
        <w:t>Коровин</w:t>
      </w:r>
      <w:r w:rsidRPr="009F16BD">
        <w:rPr>
          <w:i/>
          <w:sz w:val="24"/>
          <w:szCs w:val="24"/>
        </w:rPr>
        <w:t>ская СОШ»</w:t>
      </w:r>
      <w:r w:rsidR="009F16BD">
        <w:rPr>
          <w:i/>
          <w:sz w:val="24"/>
          <w:szCs w:val="24"/>
        </w:rPr>
        <w:t>.</w:t>
      </w:r>
    </w:p>
    <w:p w:rsidR="002305B7" w:rsidRPr="002B57D0" w:rsidRDefault="00663DCE" w:rsidP="002B57D0">
      <w:pPr>
        <w:ind w:left="102" w:right="108" w:firstLine="566"/>
        <w:jc w:val="both"/>
        <w:rPr>
          <w:sz w:val="24"/>
          <w:szCs w:val="24"/>
        </w:rPr>
      </w:pPr>
      <w:r w:rsidRPr="002B57D0">
        <w:rPr>
          <w:sz w:val="24"/>
          <w:szCs w:val="24"/>
        </w:rPr>
        <w:t>В соответствии с действующим законодательством персональную ответственность за безопасность выпускаемой продукции несет директор учреждения.</w:t>
      </w:r>
    </w:p>
    <w:p w:rsidR="002305B7" w:rsidRPr="002B57D0" w:rsidRDefault="00663DCE" w:rsidP="002B57D0">
      <w:pPr>
        <w:ind w:left="102" w:right="106" w:firstLine="566"/>
        <w:jc w:val="both"/>
        <w:rPr>
          <w:sz w:val="24"/>
          <w:szCs w:val="24"/>
        </w:rPr>
      </w:pPr>
      <w:r w:rsidRPr="002B57D0">
        <w:rPr>
          <w:sz w:val="24"/>
          <w:szCs w:val="24"/>
        </w:rPr>
        <w:t>Директор определяет и документирует политику относительно безопасности выпускаемой продукции и обеспечивает ее осуществление и поддержку на всех уровнях.</w:t>
      </w:r>
    </w:p>
    <w:p w:rsidR="002305B7" w:rsidRPr="002B57D0" w:rsidRDefault="00663DCE" w:rsidP="002B57D0">
      <w:pPr>
        <w:spacing w:before="1"/>
        <w:ind w:left="102" w:right="108" w:firstLine="566"/>
        <w:jc w:val="both"/>
        <w:rPr>
          <w:sz w:val="24"/>
          <w:szCs w:val="24"/>
        </w:rPr>
      </w:pPr>
      <w:r w:rsidRPr="002B57D0">
        <w:rPr>
          <w:sz w:val="24"/>
          <w:szCs w:val="24"/>
        </w:rPr>
        <w:t>Политика в области безопасности должна быть практически применимой и реализуемой, соответствовать требованиям органов государственного контроля и надзора и ожиданиям потребителей.</w:t>
      </w:r>
    </w:p>
    <w:p w:rsidR="002305B7" w:rsidRPr="002B57D0" w:rsidRDefault="00663DCE" w:rsidP="002B57D0">
      <w:pPr>
        <w:ind w:left="102" w:right="107" w:firstLine="566"/>
        <w:jc w:val="both"/>
        <w:rPr>
          <w:sz w:val="24"/>
          <w:szCs w:val="24"/>
        </w:rPr>
      </w:pPr>
      <w:r w:rsidRPr="002B57D0">
        <w:rPr>
          <w:sz w:val="24"/>
          <w:szCs w:val="24"/>
        </w:rPr>
        <w:t>Директор определяет область распространения системы ХАССП применительно к определенным видам (группам или наименованиям выпускаемой продукции) и этапам жизненного цикла, к которым относятся производство, хранение, потребление.</w:t>
      </w:r>
    </w:p>
    <w:p w:rsidR="002305B7" w:rsidRPr="002B57D0" w:rsidRDefault="00663DCE" w:rsidP="002B57D0">
      <w:pPr>
        <w:ind w:left="102" w:right="105" w:firstLine="566"/>
        <w:jc w:val="both"/>
        <w:rPr>
          <w:sz w:val="24"/>
          <w:szCs w:val="24"/>
        </w:rPr>
      </w:pPr>
      <w:r w:rsidRPr="002B57D0">
        <w:rPr>
          <w:sz w:val="24"/>
          <w:szCs w:val="24"/>
        </w:rPr>
        <w:t>Директор подбирает и назначает Совет по питанию, действующий по принципам ХАССП, который несет ответственность за разработку, внедрение и поддержание системы ХАССП в рабочем состоянии.</w:t>
      </w:r>
    </w:p>
    <w:p w:rsidR="002305B7" w:rsidRPr="002B57D0" w:rsidRDefault="00663DCE" w:rsidP="002B57D0">
      <w:pPr>
        <w:ind w:left="102" w:right="106" w:firstLine="566"/>
        <w:jc w:val="both"/>
        <w:rPr>
          <w:sz w:val="24"/>
          <w:szCs w:val="24"/>
        </w:rPr>
      </w:pPr>
      <w:r w:rsidRPr="002B57D0">
        <w:rPr>
          <w:sz w:val="24"/>
          <w:szCs w:val="24"/>
        </w:rPr>
        <w:t>Члены Совета по питанию в совокупности должны обладать достаточными знаниями и опытом в области технологии управления качеством, а также в части нормативных и технических документов на продукцию.</w:t>
      </w:r>
    </w:p>
    <w:p w:rsidR="002305B7" w:rsidRPr="002B57D0" w:rsidRDefault="00663DCE" w:rsidP="002B57D0">
      <w:pPr>
        <w:ind w:left="102" w:right="108" w:firstLine="566"/>
        <w:jc w:val="both"/>
        <w:rPr>
          <w:sz w:val="24"/>
          <w:szCs w:val="24"/>
        </w:rPr>
      </w:pPr>
      <w:r w:rsidRPr="002B57D0">
        <w:rPr>
          <w:sz w:val="24"/>
          <w:szCs w:val="24"/>
        </w:rPr>
        <w:t>В состав Совета по питанию входят координатор и секретарь, а также, при необходимости, консультанты соответствующей области компетентности.</w:t>
      </w:r>
    </w:p>
    <w:p w:rsidR="002305B7" w:rsidRPr="002B57D0" w:rsidRDefault="00663DCE" w:rsidP="002B57D0">
      <w:pPr>
        <w:ind w:left="668"/>
        <w:jc w:val="both"/>
        <w:rPr>
          <w:sz w:val="24"/>
          <w:szCs w:val="24"/>
        </w:rPr>
      </w:pPr>
      <w:r w:rsidRPr="002B57D0">
        <w:rPr>
          <w:sz w:val="24"/>
          <w:szCs w:val="24"/>
        </w:rPr>
        <w:t>Координатор выполняет следующие функции:</w:t>
      </w:r>
    </w:p>
    <w:p w:rsidR="002305B7" w:rsidRPr="002B57D0" w:rsidRDefault="00663DCE" w:rsidP="002B57D0">
      <w:pPr>
        <w:pStyle w:val="a5"/>
        <w:numPr>
          <w:ilvl w:val="0"/>
          <w:numId w:val="18"/>
        </w:numPr>
        <w:tabs>
          <w:tab w:val="left" w:pos="669"/>
        </w:tabs>
        <w:ind w:right="110" w:firstLine="283"/>
        <w:jc w:val="both"/>
        <w:rPr>
          <w:sz w:val="24"/>
          <w:szCs w:val="24"/>
        </w:rPr>
      </w:pPr>
      <w:r w:rsidRPr="002B57D0">
        <w:rPr>
          <w:sz w:val="24"/>
          <w:szCs w:val="24"/>
        </w:rPr>
        <w:t>формирует состав Совета по питанию (далее - Совет) в соответствии с областью разработки;</w:t>
      </w:r>
    </w:p>
    <w:p w:rsidR="002305B7" w:rsidRPr="002B57D0" w:rsidRDefault="00663DCE" w:rsidP="002B57D0">
      <w:pPr>
        <w:pStyle w:val="a5"/>
        <w:numPr>
          <w:ilvl w:val="0"/>
          <w:numId w:val="18"/>
        </w:numPr>
        <w:tabs>
          <w:tab w:val="left" w:pos="669"/>
        </w:tabs>
        <w:ind w:left="668"/>
        <w:jc w:val="both"/>
        <w:rPr>
          <w:sz w:val="24"/>
          <w:szCs w:val="24"/>
        </w:rPr>
      </w:pPr>
      <w:r w:rsidRPr="002B57D0">
        <w:rPr>
          <w:sz w:val="24"/>
          <w:szCs w:val="24"/>
        </w:rPr>
        <w:t>вносит изменения в состав Совета по питанию в случае</w:t>
      </w:r>
      <w:r w:rsidRPr="002B57D0">
        <w:rPr>
          <w:spacing w:val="-13"/>
          <w:sz w:val="24"/>
          <w:szCs w:val="24"/>
        </w:rPr>
        <w:t xml:space="preserve"> </w:t>
      </w:r>
      <w:r w:rsidRPr="002B57D0">
        <w:rPr>
          <w:sz w:val="24"/>
          <w:szCs w:val="24"/>
        </w:rPr>
        <w:t>необходимости;</w:t>
      </w:r>
    </w:p>
    <w:p w:rsidR="002305B7" w:rsidRPr="002B57D0" w:rsidRDefault="00663DCE" w:rsidP="002B57D0">
      <w:pPr>
        <w:pStyle w:val="a5"/>
        <w:numPr>
          <w:ilvl w:val="0"/>
          <w:numId w:val="18"/>
        </w:numPr>
        <w:tabs>
          <w:tab w:val="left" w:pos="669"/>
        </w:tabs>
        <w:ind w:left="668"/>
        <w:jc w:val="both"/>
        <w:rPr>
          <w:sz w:val="24"/>
          <w:szCs w:val="24"/>
        </w:rPr>
      </w:pPr>
      <w:r w:rsidRPr="002B57D0">
        <w:rPr>
          <w:sz w:val="24"/>
          <w:szCs w:val="24"/>
        </w:rPr>
        <w:t>координирует его работу;</w:t>
      </w:r>
    </w:p>
    <w:p w:rsidR="002305B7" w:rsidRPr="002B57D0" w:rsidRDefault="00663DCE" w:rsidP="002B57D0">
      <w:pPr>
        <w:pStyle w:val="a5"/>
        <w:numPr>
          <w:ilvl w:val="0"/>
          <w:numId w:val="18"/>
        </w:numPr>
        <w:tabs>
          <w:tab w:val="left" w:pos="669"/>
        </w:tabs>
        <w:ind w:left="668"/>
        <w:jc w:val="both"/>
        <w:rPr>
          <w:sz w:val="24"/>
          <w:szCs w:val="24"/>
        </w:rPr>
      </w:pPr>
      <w:r w:rsidRPr="002B57D0">
        <w:rPr>
          <w:sz w:val="24"/>
          <w:szCs w:val="24"/>
        </w:rPr>
        <w:t>обеспечивает выполнение согласованного</w:t>
      </w:r>
      <w:r w:rsidRPr="002B57D0">
        <w:rPr>
          <w:spacing w:val="-2"/>
          <w:sz w:val="24"/>
          <w:szCs w:val="24"/>
        </w:rPr>
        <w:t xml:space="preserve"> </w:t>
      </w:r>
      <w:r w:rsidRPr="002B57D0">
        <w:rPr>
          <w:sz w:val="24"/>
          <w:szCs w:val="24"/>
        </w:rPr>
        <w:t>плана;</w:t>
      </w:r>
    </w:p>
    <w:p w:rsidR="002305B7" w:rsidRPr="002B57D0" w:rsidRDefault="00663DCE" w:rsidP="002B57D0">
      <w:pPr>
        <w:pStyle w:val="a5"/>
        <w:numPr>
          <w:ilvl w:val="0"/>
          <w:numId w:val="18"/>
        </w:numPr>
        <w:tabs>
          <w:tab w:val="left" w:pos="669"/>
        </w:tabs>
        <w:spacing w:before="1"/>
        <w:ind w:left="668"/>
        <w:jc w:val="both"/>
        <w:rPr>
          <w:sz w:val="24"/>
          <w:szCs w:val="24"/>
        </w:rPr>
      </w:pPr>
      <w:r w:rsidRPr="002B57D0">
        <w:rPr>
          <w:sz w:val="24"/>
          <w:szCs w:val="24"/>
        </w:rPr>
        <w:t>распределяет работу и</w:t>
      </w:r>
      <w:r w:rsidRPr="002B57D0">
        <w:rPr>
          <w:spacing w:val="-6"/>
          <w:sz w:val="24"/>
          <w:szCs w:val="24"/>
        </w:rPr>
        <w:t xml:space="preserve"> </w:t>
      </w:r>
      <w:r w:rsidRPr="002B57D0">
        <w:rPr>
          <w:sz w:val="24"/>
          <w:szCs w:val="24"/>
        </w:rPr>
        <w:t>обязанности;</w:t>
      </w:r>
    </w:p>
    <w:p w:rsidR="002305B7" w:rsidRPr="002B57D0" w:rsidRDefault="00663DCE" w:rsidP="002B57D0">
      <w:pPr>
        <w:pStyle w:val="a5"/>
        <w:numPr>
          <w:ilvl w:val="0"/>
          <w:numId w:val="18"/>
        </w:numPr>
        <w:tabs>
          <w:tab w:val="left" w:pos="669"/>
        </w:tabs>
        <w:ind w:left="668"/>
        <w:jc w:val="both"/>
        <w:rPr>
          <w:sz w:val="24"/>
          <w:szCs w:val="24"/>
        </w:rPr>
      </w:pPr>
      <w:r w:rsidRPr="002B57D0">
        <w:rPr>
          <w:sz w:val="24"/>
          <w:szCs w:val="24"/>
        </w:rPr>
        <w:t>обеспечивает охват всей области</w:t>
      </w:r>
      <w:r w:rsidRPr="002B57D0">
        <w:rPr>
          <w:spacing w:val="-1"/>
          <w:sz w:val="24"/>
          <w:szCs w:val="24"/>
        </w:rPr>
        <w:t xml:space="preserve"> </w:t>
      </w:r>
      <w:r w:rsidRPr="002B57D0">
        <w:rPr>
          <w:sz w:val="24"/>
          <w:szCs w:val="24"/>
        </w:rPr>
        <w:t>разработки;</w:t>
      </w:r>
    </w:p>
    <w:p w:rsidR="002305B7" w:rsidRPr="002B57D0" w:rsidRDefault="00663DCE" w:rsidP="002B57D0">
      <w:pPr>
        <w:pStyle w:val="a5"/>
        <w:numPr>
          <w:ilvl w:val="0"/>
          <w:numId w:val="18"/>
        </w:numPr>
        <w:tabs>
          <w:tab w:val="left" w:pos="669"/>
        </w:tabs>
        <w:ind w:left="668"/>
        <w:jc w:val="both"/>
        <w:rPr>
          <w:sz w:val="24"/>
          <w:szCs w:val="24"/>
        </w:rPr>
      </w:pPr>
      <w:r w:rsidRPr="002B57D0">
        <w:rPr>
          <w:sz w:val="24"/>
          <w:szCs w:val="24"/>
        </w:rPr>
        <w:t>представляет свободное выражение мнений каждому члену</w:t>
      </w:r>
      <w:r w:rsidRPr="002B57D0">
        <w:rPr>
          <w:spacing w:val="-15"/>
          <w:sz w:val="24"/>
          <w:szCs w:val="24"/>
        </w:rPr>
        <w:t xml:space="preserve"> </w:t>
      </w:r>
      <w:r w:rsidRPr="002B57D0">
        <w:rPr>
          <w:sz w:val="24"/>
          <w:szCs w:val="24"/>
        </w:rPr>
        <w:t>Совета;</w:t>
      </w:r>
    </w:p>
    <w:p w:rsidR="002305B7" w:rsidRPr="002B57D0" w:rsidRDefault="00663DCE" w:rsidP="002B57D0">
      <w:pPr>
        <w:pStyle w:val="a5"/>
        <w:numPr>
          <w:ilvl w:val="0"/>
          <w:numId w:val="18"/>
        </w:numPr>
        <w:tabs>
          <w:tab w:val="left" w:pos="669"/>
        </w:tabs>
        <w:ind w:right="116" w:firstLine="283"/>
        <w:jc w:val="both"/>
        <w:rPr>
          <w:sz w:val="24"/>
          <w:szCs w:val="24"/>
        </w:rPr>
      </w:pPr>
      <w:r w:rsidRPr="002B57D0">
        <w:rPr>
          <w:sz w:val="24"/>
          <w:szCs w:val="24"/>
        </w:rPr>
        <w:t>делает все возможное, чтобы избежать трений или конфликтов между членами Совета;</w:t>
      </w:r>
    </w:p>
    <w:p w:rsidR="002305B7" w:rsidRPr="002B57D0" w:rsidRDefault="00663DCE" w:rsidP="002B57D0">
      <w:pPr>
        <w:pStyle w:val="a5"/>
        <w:numPr>
          <w:ilvl w:val="0"/>
          <w:numId w:val="18"/>
        </w:numPr>
        <w:tabs>
          <w:tab w:val="left" w:pos="669"/>
        </w:tabs>
        <w:ind w:left="668"/>
        <w:jc w:val="both"/>
        <w:rPr>
          <w:sz w:val="24"/>
          <w:szCs w:val="24"/>
        </w:rPr>
      </w:pPr>
      <w:r w:rsidRPr="002B57D0">
        <w:rPr>
          <w:sz w:val="24"/>
          <w:szCs w:val="24"/>
        </w:rPr>
        <w:t>доводит до исполнителей решения</w:t>
      </w:r>
      <w:r w:rsidRPr="002B57D0">
        <w:rPr>
          <w:spacing w:val="-1"/>
          <w:sz w:val="24"/>
          <w:szCs w:val="24"/>
        </w:rPr>
        <w:t xml:space="preserve"> </w:t>
      </w:r>
      <w:r w:rsidRPr="002B57D0">
        <w:rPr>
          <w:sz w:val="24"/>
          <w:szCs w:val="24"/>
        </w:rPr>
        <w:t>Совета;</w:t>
      </w:r>
    </w:p>
    <w:p w:rsidR="002305B7" w:rsidRPr="002B57D0" w:rsidRDefault="00663DCE" w:rsidP="002B57D0">
      <w:pPr>
        <w:pStyle w:val="a5"/>
        <w:numPr>
          <w:ilvl w:val="0"/>
          <w:numId w:val="18"/>
        </w:numPr>
        <w:tabs>
          <w:tab w:val="left" w:pos="669"/>
        </w:tabs>
        <w:ind w:left="668"/>
        <w:jc w:val="both"/>
        <w:rPr>
          <w:sz w:val="24"/>
          <w:szCs w:val="24"/>
        </w:rPr>
      </w:pPr>
      <w:r w:rsidRPr="002B57D0">
        <w:rPr>
          <w:sz w:val="24"/>
          <w:szCs w:val="24"/>
        </w:rPr>
        <w:t>представляет Совет в руководстве</w:t>
      </w:r>
      <w:r w:rsidRPr="002B57D0">
        <w:rPr>
          <w:spacing w:val="-4"/>
          <w:sz w:val="24"/>
          <w:szCs w:val="24"/>
        </w:rPr>
        <w:t xml:space="preserve"> </w:t>
      </w:r>
      <w:r w:rsidRPr="002B57D0">
        <w:rPr>
          <w:sz w:val="24"/>
          <w:szCs w:val="24"/>
        </w:rPr>
        <w:t>организации.</w:t>
      </w:r>
    </w:p>
    <w:p w:rsidR="002305B7" w:rsidRPr="002B57D0" w:rsidRDefault="002305B7" w:rsidP="002B57D0">
      <w:pPr>
        <w:pStyle w:val="a3"/>
        <w:spacing w:before="1"/>
        <w:ind w:left="0"/>
        <w:jc w:val="both"/>
      </w:pPr>
    </w:p>
    <w:p w:rsidR="002305B7" w:rsidRPr="002B57D0" w:rsidRDefault="00663DCE" w:rsidP="002B57D0">
      <w:pPr>
        <w:ind w:left="102" w:right="109" w:firstLine="566"/>
        <w:jc w:val="both"/>
        <w:rPr>
          <w:sz w:val="24"/>
          <w:szCs w:val="24"/>
        </w:rPr>
      </w:pPr>
      <w:r w:rsidRPr="002B57D0">
        <w:rPr>
          <w:sz w:val="24"/>
          <w:szCs w:val="24"/>
        </w:rPr>
        <w:t>В обязанности секретаря входит: организация заседаний Совета; регистрация членов Совета на заседаниях; ведение протоколов решений, принятых Советом,</w:t>
      </w:r>
    </w:p>
    <w:p w:rsidR="002305B7" w:rsidRPr="002B57D0" w:rsidRDefault="002305B7" w:rsidP="002B57D0">
      <w:pPr>
        <w:pStyle w:val="a3"/>
        <w:spacing w:before="11"/>
        <w:ind w:left="0"/>
        <w:jc w:val="both"/>
      </w:pPr>
    </w:p>
    <w:p w:rsidR="002305B7" w:rsidRPr="002B57D0" w:rsidRDefault="00663DCE" w:rsidP="002B57D0">
      <w:pPr>
        <w:ind w:left="102" w:right="102" w:firstLine="566"/>
        <w:jc w:val="both"/>
        <w:rPr>
          <w:sz w:val="24"/>
          <w:szCs w:val="24"/>
        </w:rPr>
      </w:pPr>
      <w:r w:rsidRPr="002B57D0">
        <w:rPr>
          <w:sz w:val="24"/>
          <w:szCs w:val="24"/>
        </w:rPr>
        <w:t>Директор М</w:t>
      </w:r>
      <w:r w:rsidR="0006088A" w:rsidRPr="002B57D0">
        <w:rPr>
          <w:sz w:val="24"/>
          <w:szCs w:val="24"/>
        </w:rPr>
        <w:t>Б</w:t>
      </w:r>
      <w:r w:rsidRPr="002B57D0">
        <w:rPr>
          <w:sz w:val="24"/>
          <w:szCs w:val="24"/>
        </w:rPr>
        <w:t>ОУ «</w:t>
      </w:r>
      <w:r w:rsidR="0006088A" w:rsidRPr="002B57D0">
        <w:rPr>
          <w:sz w:val="24"/>
          <w:szCs w:val="24"/>
        </w:rPr>
        <w:t>Коровин</w:t>
      </w:r>
      <w:r w:rsidRPr="002B57D0">
        <w:rPr>
          <w:sz w:val="24"/>
          <w:szCs w:val="24"/>
        </w:rPr>
        <w:t>ская СОШ» определяет и своевременно предоставляет Совету необходимые ресурсы, в том числе: время и место для заседаний, анализа, самообучения и подготовки документов системы; необходимую документацию; доступ к источникам информации.</w:t>
      </w:r>
    </w:p>
    <w:p w:rsidR="00AC1BA3" w:rsidRPr="002B57D0" w:rsidRDefault="00AC1BA3" w:rsidP="002B57D0">
      <w:pPr>
        <w:ind w:left="668"/>
        <w:jc w:val="both"/>
        <w:rPr>
          <w:b/>
          <w:sz w:val="24"/>
          <w:szCs w:val="24"/>
        </w:rPr>
      </w:pPr>
    </w:p>
    <w:p w:rsidR="009A4456" w:rsidRPr="002B57D0" w:rsidRDefault="009A4456" w:rsidP="002B57D0">
      <w:pPr>
        <w:ind w:left="668"/>
        <w:jc w:val="both"/>
        <w:rPr>
          <w:b/>
          <w:sz w:val="24"/>
          <w:szCs w:val="24"/>
        </w:rPr>
      </w:pPr>
      <w:r w:rsidRPr="002B57D0">
        <w:rPr>
          <w:b/>
          <w:sz w:val="24"/>
          <w:szCs w:val="24"/>
        </w:rPr>
        <w:t xml:space="preserve">Общие санитарно-эпидемиологические требования, направленные на предупреждения распространения </w:t>
      </w:r>
      <w:r w:rsidRPr="002B57D0">
        <w:rPr>
          <w:b/>
          <w:sz w:val="24"/>
          <w:szCs w:val="24"/>
          <w:lang w:val="en-US"/>
        </w:rPr>
        <w:t>COVID</w:t>
      </w:r>
      <w:r w:rsidRPr="002B57D0">
        <w:rPr>
          <w:b/>
          <w:sz w:val="24"/>
          <w:szCs w:val="24"/>
        </w:rPr>
        <w:t>-19</w:t>
      </w:r>
      <w:r w:rsidR="00AC1BA3" w:rsidRPr="002B57D0">
        <w:rPr>
          <w:b/>
          <w:sz w:val="24"/>
          <w:szCs w:val="24"/>
        </w:rPr>
        <w:t xml:space="preserve"> в организациях общественного питания.</w:t>
      </w:r>
    </w:p>
    <w:p w:rsidR="00AC1BA3" w:rsidRPr="002B57D0" w:rsidRDefault="00AC1BA3" w:rsidP="002B57D0">
      <w:pPr>
        <w:ind w:left="668"/>
        <w:jc w:val="both"/>
        <w:rPr>
          <w:b/>
          <w:sz w:val="24"/>
          <w:szCs w:val="24"/>
        </w:rPr>
      </w:pPr>
    </w:p>
    <w:p w:rsidR="00AC1BA3" w:rsidRPr="002B57D0" w:rsidRDefault="00AC1BA3" w:rsidP="002B57D0">
      <w:pPr>
        <w:shd w:val="clear" w:color="auto" w:fill="FFFFFF"/>
        <w:spacing w:after="288"/>
        <w:jc w:val="both"/>
        <w:rPr>
          <w:sz w:val="24"/>
          <w:szCs w:val="24"/>
        </w:rPr>
      </w:pPr>
      <w:r w:rsidRPr="002B57D0">
        <w:rPr>
          <w:color w:val="4F4F4F"/>
          <w:sz w:val="24"/>
          <w:szCs w:val="24"/>
        </w:rPr>
        <w:t xml:space="preserve">        </w:t>
      </w:r>
      <w:r w:rsidRPr="002B57D0">
        <w:rPr>
          <w:sz w:val="24"/>
          <w:szCs w:val="24"/>
        </w:rPr>
        <w:t>В столовой должны проводиться противоэпидемические мероприятия, включающие:</w:t>
      </w:r>
    </w:p>
    <w:p w:rsidR="00AC1BA3" w:rsidRPr="002B57D0" w:rsidRDefault="00AC1BA3" w:rsidP="002B57D0">
      <w:pPr>
        <w:shd w:val="clear" w:color="auto" w:fill="FFFFFF"/>
        <w:spacing w:after="288"/>
        <w:jc w:val="both"/>
        <w:rPr>
          <w:sz w:val="24"/>
          <w:szCs w:val="24"/>
        </w:rPr>
      </w:pPr>
      <w:r w:rsidRPr="002B57D0">
        <w:rPr>
          <w:sz w:val="24"/>
          <w:szCs w:val="24"/>
        </w:rPr>
        <w:t xml:space="preserve">уборку всех помещений с применением моющих и дезинфицирующих средств и очисткой </w:t>
      </w:r>
      <w:r w:rsidRPr="002B57D0">
        <w:rPr>
          <w:sz w:val="24"/>
          <w:szCs w:val="24"/>
        </w:rPr>
        <w:lastRenderedPageBreak/>
        <w:t>вентиляционных решеток (далее - генеральная уборка) непосредственно перед началом организации питания;</w:t>
      </w:r>
    </w:p>
    <w:p w:rsidR="00AC1BA3" w:rsidRPr="002B57D0" w:rsidRDefault="00AC1BA3" w:rsidP="002B57D0">
      <w:pPr>
        <w:shd w:val="clear" w:color="auto" w:fill="FFFFFF"/>
        <w:spacing w:after="288"/>
        <w:jc w:val="both"/>
        <w:rPr>
          <w:sz w:val="24"/>
          <w:szCs w:val="24"/>
        </w:rPr>
      </w:pPr>
      <w:r w:rsidRPr="002B57D0">
        <w:rPr>
          <w:sz w:val="24"/>
          <w:szCs w:val="24"/>
        </w:rPr>
        <w:t>обеспечение условий для гигиенической обработки рук с применением кожных антисептиков при входе в столовую, помещения для приема пищи, санитарные узлы и туалетные комнаты;</w:t>
      </w:r>
    </w:p>
    <w:p w:rsidR="00AC1BA3" w:rsidRPr="002B57D0" w:rsidRDefault="00AC1BA3" w:rsidP="002B57D0">
      <w:pPr>
        <w:shd w:val="clear" w:color="auto" w:fill="FFFFFF"/>
        <w:spacing w:after="288"/>
        <w:jc w:val="both"/>
        <w:rPr>
          <w:sz w:val="24"/>
          <w:szCs w:val="24"/>
        </w:rPr>
      </w:pPr>
      <w:r w:rsidRPr="002B57D0">
        <w:rPr>
          <w:sz w:val="24"/>
          <w:szCs w:val="24"/>
        </w:rPr>
        <w:t>ежедневную влажную уборку помещений с применением дезинфицирующих средств с обработкой всех контактных поверхностей;</w:t>
      </w:r>
    </w:p>
    <w:p w:rsidR="00AC1BA3" w:rsidRPr="002B57D0" w:rsidRDefault="00AC1BA3" w:rsidP="002B57D0">
      <w:pPr>
        <w:shd w:val="clear" w:color="auto" w:fill="FFFFFF"/>
        <w:spacing w:after="288"/>
        <w:jc w:val="both"/>
        <w:rPr>
          <w:sz w:val="24"/>
          <w:szCs w:val="24"/>
        </w:rPr>
      </w:pPr>
      <w:r w:rsidRPr="002B57D0">
        <w:rPr>
          <w:sz w:val="24"/>
          <w:szCs w:val="24"/>
        </w:rPr>
        <w:t>генеральную уборку не реже одного раза в неделю;</w:t>
      </w:r>
    </w:p>
    <w:p w:rsidR="00AC1BA3" w:rsidRPr="002B57D0" w:rsidRDefault="00AC1BA3" w:rsidP="002B57D0">
      <w:pPr>
        <w:shd w:val="clear" w:color="auto" w:fill="FFFFFF"/>
        <w:spacing w:after="288"/>
        <w:jc w:val="both"/>
        <w:rPr>
          <w:sz w:val="24"/>
          <w:szCs w:val="24"/>
        </w:rPr>
      </w:pPr>
      <w:r w:rsidRPr="002B57D0">
        <w:rPr>
          <w:sz w:val="24"/>
          <w:szCs w:val="24"/>
        </w:rPr>
        <w:t>обеспечение постоянного наличия в санитарных узлах для детей и сотрудников мыла, а также кожных антисептиков для обработки рук;</w:t>
      </w:r>
    </w:p>
    <w:p w:rsidR="00AC1BA3" w:rsidRPr="002B57D0" w:rsidRDefault="00AC1BA3" w:rsidP="002B57D0">
      <w:pPr>
        <w:shd w:val="clear" w:color="auto" w:fill="FFFFFF"/>
        <w:spacing w:after="288"/>
        <w:jc w:val="both"/>
        <w:rPr>
          <w:sz w:val="24"/>
          <w:szCs w:val="24"/>
        </w:rPr>
      </w:pPr>
      <w:r w:rsidRPr="002B57D0">
        <w:rPr>
          <w:sz w:val="24"/>
          <w:szCs w:val="24"/>
        </w:rPr>
        <w:t>регулярное обеззараживание воздуха с использованием оборудования по обеззараживанию воздуха и проветривание помещений в соответствии с графиком учебного, тренировочного, иных организационных процессов и режима работы столовой;</w:t>
      </w:r>
    </w:p>
    <w:p w:rsidR="00AC1BA3" w:rsidRPr="002B57D0" w:rsidRDefault="00AC1BA3" w:rsidP="002B57D0">
      <w:pPr>
        <w:shd w:val="clear" w:color="auto" w:fill="FFFFFF"/>
        <w:spacing w:after="288"/>
        <w:jc w:val="both"/>
        <w:rPr>
          <w:sz w:val="24"/>
          <w:szCs w:val="24"/>
        </w:rPr>
      </w:pPr>
      <w:r w:rsidRPr="002B57D0">
        <w:rPr>
          <w:sz w:val="24"/>
          <w:szCs w:val="24"/>
        </w:rPr>
        <w:t>организацию работы сотрудников, участвующих в приготовлении и раздаче пищи, обслуживающего персонала с использованием средств индивидуальной защиты органов дыхания (одноразовых масок или многоразовых масок со сменными фильтрами), а также перчаток. При этом смена одноразовых масок должна производиться не реже 1 раза в 3 часа, фильтров - в соответствии с инструкцией по их применению;</w:t>
      </w:r>
    </w:p>
    <w:p w:rsidR="00AC1BA3" w:rsidRPr="002B57D0" w:rsidRDefault="00AC1BA3" w:rsidP="002B57D0">
      <w:pPr>
        <w:shd w:val="clear" w:color="auto" w:fill="FFFFFF"/>
        <w:spacing w:after="288"/>
        <w:jc w:val="both"/>
        <w:rPr>
          <w:sz w:val="24"/>
          <w:szCs w:val="24"/>
        </w:rPr>
      </w:pPr>
      <w:r w:rsidRPr="002B57D0">
        <w:rPr>
          <w:sz w:val="24"/>
          <w:szCs w:val="24"/>
        </w:rPr>
        <w:t>мытье посуды и столовых приборов в посудомоечных машинах при максимальных температурных режимах. При отсутствии посудомоечной машины мытье посуды должно осуществляться ручным способом с обработкой столовой посуды и приборов дезинфицирующими средствами в соответствии с инструкциями по их применению либо питание детей и питьевой режим должны быть организованы с использованием одноразовой посуды.</w:t>
      </w:r>
    </w:p>
    <w:p w:rsidR="00AC1BA3" w:rsidRPr="002B57D0" w:rsidRDefault="00AA4BDD" w:rsidP="002B57D0">
      <w:pPr>
        <w:shd w:val="clear" w:color="auto" w:fill="FFFFFF"/>
        <w:spacing w:after="288"/>
        <w:jc w:val="both"/>
        <w:rPr>
          <w:sz w:val="24"/>
          <w:szCs w:val="24"/>
        </w:rPr>
      </w:pPr>
      <w:r w:rsidRPr="002B57D0">
        <w:rPr>
          <w:sz w:val="24"/>
          <w:szCs w:val="24"/>
        </w:rPr>
        <w:t xml:space="preserve">      </w:t>
      </w:r>
      <w:r w:rsidR="00AC1BA3" w:rsidRPr="002B57D0">
        <w:rPr>
          <w:sz w:val="24"/>
          <w:szCs w:val="24"/>
        </w:rPr>
        <w:t>Посещение столовой допускается по расписанию отдельными группами лиц (групповая ячейка, класс, отряд и иные). При этом столовая должно быть обеспечено проведение обработки помещений и контактных поверхностей с применением дезинфицирующих средств и обеззараживания воздуха после каждого посещения столовой отдельной группой лиц.</w:t>
      </w:r>
    </w:p>
    <w:p w:rsidR="00AC1BA3" w:rsidRPr="002B57D0" w:rsidRDefault="00AA4BDD" w:rsidP="002B57D0">
      <w:pPr>
        <w:shd w:val="clear" w:color="auto" w:fill="FFFFFF"/>
        <w:spacing w:after="288"/>
        <w:jc w:val="both"/>
        <w:rPr>
          <w:sz w:val="24"/>
          <w:szCs w:val="24"/>
        </w:rPr>
      </w:pPr>
      <w:r w:rsidRPr="002B57D0">
        <w:rPr>
          <w:sz w:val="24"/>
          <w:szCs w:val="24"/>
        </w:rPr>
        <w:t xml:space="preserve">       </w:t>
      </w:r>
      <w:r w:rsidR="00AC1BA3" w:rsidRPr="002B57D0">
        <w:rPr>
          <w:sz w:val="24"/>
          <w:szCs w:val="24"/>
        </w:rPr>
        <w:t>Для проведения дезинфекции должны использоваться дезинфицирующие средства, применяемые для обеззараживания объектов при вирусных инфекциях, в соответствии с инструкцией по их применению.</w:t>
      </w:r>
    </w:p>
    <w:p w:rsidR="002B57D0" w:rsidRPr="002B57D0" w:rsidRDefault="00AA4BDD" w:rsidP="002B57D0">
      <w:pPr>
        <w:shd w:val="clear" w:color="auto" w:fill="FFFFFF"/>
        <w:spacing w:after="288"/>
        <w:jc w:val="both"/>
        <w:rPr>
          <w:sz w:val="24"/>
          <w:szCs w:val="24"/>
        </w:rPr>
      </w:pPr>
      <w:r w:rsidRPr="002B57D0">
        <w:rPr>
          <w:sz w:val="24"/>
          <w:szCs w:val="24"/>
        </w:rPr>
        <w:t xml:space="preserve">        </w:t>
      </w:r>
      <w:r w:rsidR="00AC1BA3" w:rsidRPr="002B57D0">
        <w:rPr>
          <w:sz w:val="24"/>
          <w:szCs w:val="24"/>
        </w:rPr>
        <w:t>Посещение столовой детьми, перенесшими заболевание, и (или) в случае, если ребенок был в контакте с больным COVID-19, допускается при наличии медицинского заключения врача об отсутствии медицинских противопоказаний для пребывания в столовой.</w:t>
      </w:r>
    </w:p>
    <w:p w:rsidR="002305B7" w:rsidRPr="002B57D0" w:rsidRDefault="00663DCE" w:rsidP="002B57D0">
      <w:pPr>
        <w:shd w:val="clear" w:color="auto" w:fill="FFFFFF"/>
        <w:spacing w:after="288"/>
        <w:jc w:val="center"/>
        <w:rPr>
          <w:b/>
          <w:sz w:val="24"/>
          <w:szCs w:val="24"/>
        </w:rPr>
      </w:pPr>
      <w:r w:rsidRPr="002B57D0">
        <w:rPr>
          <w:b/>
          <w:sz w:val="24"/>
          <w:szCs w:val="24"/>
        </w:rPr>
        <w:t>Исходная информация для деятельности программы «Управление качеством пищевых продуктов на основе принципов ХАССИ»</w:t>
      </w:r>
    </w:p>
    <w:p w:rsidR="002305B7" w:rsidRPr="002B57D0" w:rsidRDefault="002305B7" w:rsidP="002B57D0">
      <w:pPr>
        <w:pStyle w:val="a3"/>
        <w:spacing w:before="9"/>
        <w:ind w:left="0"/>
        <w:jc w:val="both"/>
        <w:rPr>
          <w:b/>
        </w:rPr>
      </w:pPr>
    </w:p>
    <w:p w:rsidR="002305B7" w:rsidRPr="002B57D0" w:rsidRDefault="00663DCE" w:rsidP="002B57D0">
      <w:pPr>
        <w:ind w:left="102" w:right="108" w:firstLine="566"/>
        <w:jc w:val="both"/>
        <w:rPr>
          <w:sz w:val="24"/>
          <w:szCs w:val="24"/>
        </w:rPr>
      </w:pPr>
      <w:r w:rsidRPr="002B57D0">
        <w:rPr>
          <w:sz w:val="24"/>
          <w:szCs w:val="24"/>
        </w:rPr>
        <w:t>Для обеспечения безопасности в процессе производства (изготовления) пищевой продукции изготовитель должен определить:</w:t>
      </w:r>
    </w:p>
    <w:p w:rsidR="002305B7" w:rsidRPr="002B57D0" w:rsidRDefault="00663DCE" w:rsidP="002B57D0">
      <w:pPr>
        <w:pStyle w:val="a3"/>
        <w:ind w:right="109" w:firstLine="566"/>
        <w:jc w:val="both"/>
      </w:pPr>
      <w:r w:rsidRPr="002B57D0">
        <w:t>Перечень опасных факторов</w:t>
      </w:r>
      <w:r w:rsidRPr="002B57D0">
        <w:rPr>
          <w:i/>
        </w:rPr>
        <w:t xml:space="preserve">, </w:t>
      </w:r>
      <w:r w:rsidRPr="002B57D0">
        <w:t>которые могут привести в процессе производства (изготовления) к выпуску в обращение пищевой продукции, не соответствующим требованиям настоящего технического регламента и (или) технических регламентов Таможенного союза на отдельные виды пищевой продукции;</w:t>
      </w:r>
    </w:p>
    <w:p w:rsidR="002305B7" w:rsidRPr="002B57D0" w:rsidRDefault="00663DCE" w:rsidP="002B57D0">
      <w:pPr>
        <w:pStyle w:val="a3"/>
        <w:ind w:right="102" w:firstLine="566"/>
        <w:jc w:val="both"/>
      </w:pPr>
      <w:r w:rsidRPr="002B57D0">
        <w:lastRenderedPageBreak/>
        <w:t>Перечень критических контрольных точек процесса производства (изготовления) параметров технологических операций процесса производства (изготовления) пищевой продукции (его части); параметров (показателей) безопасности продовольственного (пищевого) сырья и материалов упаковки, для которых необходим контроль, чтобы предотвратить или устранить указанные в пункте 3.2.1. опасные факторы;</w:t>
      </w:r>
    </w:p>
    <w:p w:rsidR="002305B7" w:rsidRPr="002B57D0" w:rsidRDefault="00663DCE" w:rsidP="002B57D0">
      <w:pPr>
        <w:pStyle w:val="a3"/>
        <w:ind w:right="115" w:firstLine="566"/>
        <w:jc w:val="both"/>
      </w:pPr>
      <w:r w:rsidRPr="002B57D0">
        <w:t>Предельные значения параметров, контролируемых в критических контрольных точках;</w:t>
      </w:r>
    </w:p>
    <w:p w:rsidR="002305B7" w:rsidRPr="002B57D0" w:rsidRDefault="00663DCE" w:rsidP="002B57D0">
      <w:pPr>
        <w:pStyle w:val="a3"/>
        <w:ind w:left="668" w:right="727"/>
        <w:jc w:val="both"/>
      </w:pPr>
      <w:r w:rsidRPr="002B57D0">
        <w:t>Порядок мониторинга критических контрольных точек процесса изготовления; Установление порядка действий в случае отклонения значений показателей,</w:t>
      </w:r>
    </w:p>
    <w:p w:rsidR="002305B7" w:rsidRPr="002B57D0" w:rsidRDefault="00663DCE" w:rsidP="002B57D0">
      <w:pPr>
        <w:pStyle w:val="a3"/>
        <w:jc w:val="both"/>
      </w:pPr>
      <w:r w:rsidRPr="002B57D0">
        <w:t>указанных в пункте З. 2.3, от установленных предельных значений;</w:t>
      </w:r>
    </w:p>
    <w:p w:rsidR="002305B7" w:rsidRPr="002B57D0" w:rsidRDefault="00663DCE" w:rsidP="002B57D0">
      <w:pPr>
        <w:pStyle w:val="a3"/>
        <w:ind w:right="102" w:firstLine="566"/>
        <w:jc w:val="both"/>
      </w:pPr>
      <w:r w:rsidRPr="002B57D0">
        <w:t>Периодичность проведения проверки на соответствие выпускаемой в обращение пищевой продукции требованиям технических регламентов Таможенного союза на отдельные виды пищевой продукции;</w:t>
      </w:r>
    </w:p>
    <w:p w:rsidR="002305B7" w:rsidRPr="002B57D0" w:rsidRDefault="00663DCE" w:rsidP="002B57D0">
      <w:pPr>
        <w:pStyle w:val="a3"/>
        <w:ind w:right="108" w:firstLine="566"/>
        <w:jc w:val="both"/>
      </w:pPr>
      <w:r w:rsidRPr="002B57D0">
        <w:t>Периодичность проведения уборки</w:t>
      </w:r>
      <w:r w:rsidRPr="002B57D0">
        <w:rPr>
          <w:i/>
        </w:rPr>
        <w:t xml:space="preserve">, </w:t>
      </w:r>
      <w:r w:rsidRPr="002B57D0">
        <w:t>мойки, дезинфекции, дератизации и дезинсекции производственных помещений, чистки, мойки и дезинфекции технологических оборудования и инвентаря, используемых в процессе производства (изготовления) пищевой</w:t>
      </w:r>
      <w:r w:rsidRPr="002B57D0">
        <w:rPr>
          <w:spacing w:val="-5"/>
        </w:rPr>
        <w:t xml:space="preserve"> </w:t>
      </w:r>
      <w:r w:rsidRPr="002B57D0">
        <w:t>продукции;</w:t>
      </w:r>
    </w:p>
    <w:p w:rsidR="002305B7" w:rsidRPr="002B57D0" w:rsidRDefault="00663DCE" w:rsidP="002B57D0">
      <w:pPr>
        <w:pStyle w:val="a3"/>
        <w:ind w:right="1147" w:firstLine="566"/>
        <w:jc w:val="both"/>
      </w:pPr>
      <w:r w:rsidRPr="002B57D0">
        <w:t>Меры по предотвращению проникновения в производственные помещения грызунов, насекомых, синантропных птиц и животных.</w:t>
      </w:r>
    </w:p>
    <w:p w:rsidR="00D773E1" w:rsidRPr="002B57D0" w:rsidRDefault="00D773E1" w:rsidP="002B57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57D0">
        <w:rPr>
          <w:rFonts w:ascii="Times New Roman" w:hAnsi="Times New Roman" w:cs="Times New Roman"/>
          <w:sz w:val="24"/>
          <w:szCs w:val="24"/>
        </w:rPr>
        <w:t xml:space="preserve"> Прием пищевой продукции, в том числе продовольственного сырья, на предприятие общественного питания должен осуществляться при наличии маркировки и товаросопроводительной документации, сведений об оценке (подтверждении) соответствия, предусмотренных в том числе техническими регламентами. В случае нарушений условий и режима перевозки, а также отсутствии товаросопроводительной документации и маркировки пищевая продукция и продовольственное (пищевое) сырье на предприятии общественного питания не принимаются.</w:t>
      </w:r>
    </w:p>
    <w:p w:rsidR="002305B7" w:rsidRPr="002B57D0" w:rsidRDefault="00D773E1" w:rsidP="002B57D0">
      <w:pPr>
        <w:pStyle w:val="a3"/>
        <w:spacing w:before="5"/>
        <w:ind w:left="0"/>
        <w:jc w:val="both"/>
      </w:pPr>
      <w:r w:rsidRPr="002B57D0">
        <w:t xml:space="preserve">          Готовые блюда, напитки, кулинарные и кондитерские изделия, изготавливаемые в школе, должны соответствовать требованиям технических регламентов и единым санитарным </w:t>
      </w:r>
      <w:proofErr w:type="gramStart"/>
      <w:r w:rsidRPr="002B57D0">
        <w:t>требованиям .</w:t>
      </w:r>
      <w:proofErr w:type="gramEnd"/>
      <w:r w:rsidRPr="002B57D0">
        <w:t xml:space="preserve"> Пищевая продукция  в школе, срок годности которой истек, подлежит утилизации.</w:t>
      </w:r>
    </w:p>
    <w:p w:rsidR="00D773E1" w:rsidRPr="002B57D0" w:rsidRDefault="00D773E1" w:rsidP="002B57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57D0">
        <w:rPr>
          <w:rFonts w:ascii="Times New Roman" w:hAnsi="Times New Roman" w:cs="Times New Roman"/>
          <w:sz w:val="24"/>
          <w:szCs w:val="24"/>
        </w:rPr>
        <w:t>При изготовлении блюд, кулинарных и кондитерских изделий необходимо обеспечивать последовательность и поточность технологических процессов, обеспечивающих химическую, биологическую и физическую (в том числе исключение попадания посторонних предметов и частиц (металлические, деревянные предметы, пластик, стекло) в пищевую продукцию) безопасность.</w:t>
      </w:r>
    </w:p>
    <w:p w:rsidR="00D773E1" w:rsidRPr="002B57D0" w:rsidRDefault="0047016C" w:rsidP="002B57D0">
      <w:pPr>
        <w:pStyle w:val="a3"/>
        <w:spacing w:before="5"/>
        <w:ind w:left="0"/>
        <w:jc w:val="both"/>
      </w:pPr>
      <w:r w:rsidRPr="002B57D0">
        <w:t xml:space="preserve">         Изготовление продукции должно производиться в соответствии с ассортиментом, утвержденным руководителем организации или уполномоченным им лицом, по технологическим документам, в том числе технологической карте, технико-технологической карте, технологической инструкции, разработанным и утвержденным руководителем организации или уполномоченным им лицом. Наименования блюд и кулинарных изделий, указываемых в меню, должны соответствовать их наименованиям, указанным в технологических документах.</w:t>
      </w:r>
    </w:p>
    <w:p w:rsidR="0047016C" w:rsidRPr="002B57D0" w:rsidRDefault="0047016C" w:rsidP="002B57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57D0">
        <w:rPr>
          <w:rFonts w:ascii="Times New Roman" w:hAnsi="Times New Roman" w:cs="Times New Roman"/>
          <w:sz w:val="24"/>
          <w:szCs w:val="24"/>
        </w:rPr>
        <w:t xml:space="preserve">В МБОУ «Коровинская СОШ»  для приготовления пищи </w:t>
      </w:r>
      <w:r w:rsidR="00B57A81" w:rsidRPr="002B57D0">
        <w:rPr>
          <w:rFonts w:ascii="Times New Roman" w:hAnsi="Times New Roman" w:cs="Times New Roman"/>
          <w:sz w:val="24"/>
          <w:szCs w:val="24"/>
        </w:rPr>
        <w:t xml:space="preserve">столовая </w:t>
      </w:r>
      <w:r w:rsidRPr="002B57D0">
        <w:rPr>
          <w:rFonts w:ascii="Times New Roman" w:hAnsi="Times New Roman" w:cs="Times New Roman"/>
          <w:sz w:val="24"/>
          <w:szCs w:val="24"/>
        </w:rPr>
        <w:t>оснащен</w:t>
      </w:r>
      <w:r w:rsidR="00B57A81" w:rsidRPr="002B57D0">
        <w:rPr>
          <w:rFonts w:ascii="Times New Roman" w:hAnsi="Times New Roman" w:cs="Times New Roman"/>
          <w:sz w:val="24"/>
          <w:szCs w:val="24"/>
        </w:rPr>
        <w:t>а</w:t>
      </w:r>
      <w:r w:rsidRPr="002B57D0">
        <w:rPr>
          <w:rFonts w:ascii="Times New Roman" w:hAnsi="Times New Roman" w:cs="Times New Roman"/>
          <w:sz w:val="24"/>
          <w:szCs w:val="24"/>
        </w:rPr>
        <w:t xml:space="preserve"> техническими средствами для реализации технологического процесса, его части или технологической операции (технологическое оборудование), холодильным, моечным оборудованием, инвентарем, посудой тарой, изготовленными из материалов, соответствующих требованиям, предъявляемым к материалам, конт</w:t>
      </w:r>
      <w:r w:rsidR="00B57A81" w:rsidRPr="002B57D0">
        <w:rPr>
          <w:rFonts w:ascii="Times New Roman" w:hAnsi="Times New Roman" w:cs="Times New Roman"/>
          <w:sz w:val="24"/>
          <w:szCs w:val="24"/>
        </w:rPr>
        <w:t xml:space="preserve">актирующим с пищевой продукцией, </w:t>
      </w:r>
      <w:r w:rsidRPr="002B57D0">
        <w:rPr>
          <w:rFonts w:ascii="Times New Roman" w:hAnsi="Times New Roman" w:cs="Times New Roman"/>
          <w:sz w:val="24"/>
          <w:szCs w:val="24"/>
        </w:rPr>
        <w:t>устойчивыми к действию моющих и дезинфицирующих средств и обеспечивающими условия хранения, изготовления, и реализации пищевой продукции.</w:t>
      </w:r>
    </w:p>
    <w:p w:rsidR="0047016C" w:rsidRPr="002B57D0" w:rsidRDefault="00B57A81" w:rsidP="002B57D0">
      <w:pPr>
        <w:pStyle w:val="a3"/>
        <w:spacing w:before="5"/>
        <w:ind w:left="0"/>
        <w:jc w:val="both"/>
      </w:pPr>
      <w:r w:rsidRPr="002B57D0">
        <w:t xml:space="preserve">        Холодная и горячая вода, используемая для производственных целей, мытья посуды и оборудования, соблюдения правил личной гигиены должна отвечать требованиям, предъявляемым к питьевой воде.</w:t>
      </w:r>
    </w:p>
    <w:p w:rsidR="00B57A81" w:rsidRPr="002B57D0" w:rsidRDefault="00B57A81" w:rsidP="002B57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57D0">
        <w:rPr>
          <w:rFonts w:ascii="Times New Roman" w:hAnsi="Times New Roman" w:cs="Times New Roman"/>
          <w:sz w:val="24"/>
          <w:szCs w:val="24"/>
        </w:rPr>
        <w:t>В столовой должны быть оборудованы исправными системами холодного и горячего водоснабжения, водоотведения, теплоснабжения, вентиляции и освещения, которые должны быть выполнены так, чтобы исключить риск загрязнения пищевой продукции.</w:t>
      </w:r>
    </w:p>
    <w:p w:rsidR="00B57A81" w:rsidRPr="002B57D0" w:rsidRDefault="00B57A81" w:rsidP="002B57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57D0">
        <w:rPr>
          <w:rFonts w:ascii="Times New Roman" w:hAnsi="Times New Roman" w:cs="Times New Roman"/>
          <w:sz w:val="24"/>
          <w:szCs w:val="24"/>
        </w:rPr>
        <w:t xml:space="preserve">В столовой оборудование, являющееся источниками выделения газов, пыли (мучной), влаги, тепла должны быть оборудованы локальными вытяжными системами, которые могут присоединяться к системе вытяжной вентиляции производственных помещений. Воздух рабочей зоны и параметры микроклимата </w:t>
      </w:r>
      <w:r w:rsidRPr="002B57D0">
        <w:rPr>
          <w:rFonts w:ascii="Times New Roman" w:hAnsi="Times New Roman" w:cs="Times New Roman"/>
          <w:sz w:val="24"/>
          <w:szCs w:val="24"/>
        </w:rPr>
        <w:lastRenderedPageBreak/>
        <w:t>должны соответствовать гигиеническим нормативам.</w:t>
      </w:r>
    </w:p>
    <w:p w:rsidR="00B57A81" w:rsidRPr="002B57D0" w:rsidRDefault="00B57A81" w:rsidP="002B57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57D0">
        <w:rPr>
          <w:rFonts w:ascii="Times New Roman" w:hAnsi="Times New Roman" w:cs="Times New Roman"/>
          <w:sz w:val="24"/>
          <w:szCs w:val="24"/>
        </w:rPr>
        <w:t>Внутренняя отделка производственных и санитарно-бытовых помещений предприятий общественного питания должна быть выполнена из материалов, позволяющих проводить ежедневную влажную уборку, обработку моющими и дезинфицирующими средствами, и не иметь повреждений.</w:t>
      </w:r>
    </w:p>
    <w:p w:rsidR="00B57A81" w:rsidRPr="002B57D0" w:rsidRDefault="00B57A81" w:rsidP="002B57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57D0">
        <w:rPr>
          <w:rFonts w:ascii="Times New Roman" w:hAnsi="Times New Roman" w:cs="Times New Roman"/>
          <w:sz w:val="24"/>
          <w:szCs w:val="24"/>
        </w:rPr>
        <w:t>Сбор и обращение отходов должны соответствовать требованиям по обращению с твердыми коммунальными отходами и содержанию территории</w:t>
      </w:r>
      <w:r w:rsidR="00AA4BDD" w:rsidRPr="002B57D0">
        <w:rPr>
          <w:rFonts w:ascii="Times New Roman" w:hAnsi="Times New Roman" w:cs="Times New Roman"/>
          <w:sz w:val="24"/>
          <w:szCs w:val="24"/>
        </w:rPr>
        <w:t>.</w:t>
      </w:r>
    </w:p>
    <w:p w:rsidR="00AA4BDD" w:rsidRPr="002B57D0" w:rsidRDefault="00AA4BDD" w:rsidP="002B57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57D0">
        <w:rPr>
          <w:rFonts w:ascii="Times New Roman" w:hAnsi="Times New Roman" w:cs="Times New Roman"/>
          <w:sz w:val="24"/>
          <w:szCs w:val="24"/>
        </w:rPr>
        <w:t>Медицинский персонал, должен проводить ежедневный осмотр работников, занятых изготовлением продукции общественного питания и работников, непосредственно контактирующих с пищевой продукцией, в том числе с продовольственным сырьем, на наличие гнойничковых заболеваний кожи рук и открытых поверхностей тела, признаков инфекционных заболеваний. Результаты осмотра должны заноситься в гигиенический журнал. Список работников, отмеченных в журнале на день осмотра, должен соответствовать числу работников на этот день в смену. Лица с кишечными инфекциями, гнойничковыми заболеваниями кожи рук и открытых поверхностей тела, инфекционными заболеваниями должны временно отстраняться от работы с пищевыми продуктами и могут по решению работодателя быть переведены на другие виды работ</w:t>
      </w:r>
    </w:p>
    <w:p w:rsidR="00AA4BDD" w:rsidRPr="002B57D0" w:rsidRDefault="00AA4BDD" w:rsidP="002B57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57D0">
        <w:rPr>
          <w:rFonts w:ascii="Times New Roman" w:hAnsi="Times New Roman" w:cs="Times New Roman"/>
          <w:sz w:val="24"/>
          <w:szCs w:val="24"/>
        </w:rPr>
        <w:t>В помещениях столовой не должно быть насекомых и грызунов, а также не должны содержаться синантропные птицы и животные. В предприятиях общественного питания запрещается проживание физических лиц, в производственных помещениях не допускается хранение личных вещей и комнатных растений.</w:t>
      </w:r>
    </w:p>
    <w:p w:rsidR="00207AA7" w:rsidRPr="00207AA7" w:rsidRDefault="00207AA7" w:rsidP="00207AA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7AA7">
        <w:rPr>
          <w:rFonts w:ascii="Times New Roman" w:hAnsi="Times New Roman" w:cs="Times New Roman"/>
        </w:rPr>
        <w:t xml:space="preserve">Для продовольственного (пищевого) сырья и готовой к употреблению пищевой продукции предприятий общественного питания должны использоваться раздельное технологическое и холодильное оборудование, производственные столы, разделочный инвентарь (маркированный любым способом), многооборотные средства упаковки и кухонная посуда. Для предприятий общественного питания, имеющих менее 25 посадочных мест, допускается хранение в одном холодильнике пищевого сырья и готовой к употреблению пищевой продукции при условии их нахождения в закрытых контейнерах и </w:t>
      </w:r>
      <w:proofErr w:type="spellStart"/>
      <w:r w:rsidRPr="00207AA7">
        <w:rPr>
          <w:rFonts w:ascii="Times New Roman" w:hAnsi="Times New Roman" w:cs="Times New Roman"/>
        </w:rPr>
        <w:t>гастроемкостях</w:t>
      </w:r>
      <w:proofErr w:type="spellEnd"/>
      <w:r w:rsidRPr="00207AA7">
        <w:rPr>
          <w:rFonts w:ascii="Times New Roman" w:hAnsi="Times New Roman" w:cs="Times New Roman"/>
        </w:rPr>
        <w:t>.</w:t>
      </w:r>
    </w:p>
    <w:p w:rsidR="00207AA7" w:rsidRPr="00207AA7" w:rsidRDefault="00207AA7" w:rsidP="00207A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07AA7">
        <w:rPr>
          <w:rFonts w:ascii="Times New Roman" w:hAnsi="Times New Roman" w:cs="Times New Roman"/>
        </w:rPr>
        <w:t>Разделочный инвентарь для готовой и сырой продукции должен обрабатываться и храниться раздельно в производственных цехах (зонах, участках). Мытье столовой посуды должно проводиться отдельно от кухонной посуды, подносов для посетителей.</w:t>
      </w:r>
    </w:p>
    <w:p w:rsidR="00207AA7" w:rsidRPr="00207AA7" w:rsidRDefault="00207AA7" w:rsidP="00207A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07AA7">
        <w:rPr>
          <w:rFonts w:ascii="Times New Roman" w:hAnsi="Times New Roman" w:cs="Times New Roman"/>
        </w:rPr>
        <w:t>Допускается обработка продовольственного (пищевого) сырья и изготовление из него кулинарных полуфабрикатов в одном цехе при условии выделения раздельных зон (участков) и обеспечения раздельным оборудованием и инвентарем.</w:t>
      </w:r>
    </w:p>
    <w:p w:rsidR="00207AA7" w:rsidRPr="00207AA7" w:rsidRDefault="00207AA7" w:rsidP="00207A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07AA7">
        <w:rPr>
          <w:rFonts w:ascii="Times New Roman" w:hAnsi="Times New Roman" w:cs="Times New Roman"/>
        </w:rPr>
        <w:t>Для исключения риска микробиологического и паразитарного загрязнения пищевой продукции работники производственных помещений предприятий общественного питания обязаны:</w:t>
      </w:r>
    </w:p>
    <w:p w:rsidR="00207AA7" w:rsidRPr="00207AA7" w:rsidRDefault="00207AA7" w:rsidP="00207A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07AA7">
        <w:rPr>
          <w:rFonts w:ascii="Times New Roman" w:hAnsi="Times New Roman" w:cs="Times New Roman"/>
        </w:rPr>
        <w:t>оставлять в индивидуальных шкафах или специально отведенных местах одежду второго и третьего слоя, обувь, головной убор, а также иные личные вещи и хранить отдельно от рабочей одежды и обуви;</w:t>
      </w:r>
    </w:p>
    <w:p w:rsidR="00207AA7" w:rsidRPr="00207AA7" w:rsidRDefault="00207AA7" w:rsidP="00207A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07AA7">
        <w:rPr>
          <w:rFonts w:ascii="Times New Roman" w:hAnsi="Times New Roman" w:cs="Times New Roman"/>
        </w:rPr>
        <w:t>снимать в специально отведенном месте рабочую одежду, фартук, головной убор при посещении туалета либо надевать сверху халаты; тщательно мыть руки с мылом или иным моющим средством для рук после посещения туалета;</w:t>
      </w:r>
    </w:p>
    <w:p w:rsidR="00207AA7" w:rsidRPr="00207AA7" w:rsidRDefault="00207AA7" w:rsidP="00207A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07AA7">
        <w:rPr>
          <w:rFonts w:ascii="Times New Roman" w:hAnsi="Times New Roman" w:cs="Times New Roman"/>
        </w:rPr>
        <w:t>сообщать обо всех случаях заболеваний кишечными инфекциями у членов семьи, проживающих совместно, медицинскому работнику или ответственному лицу предприятия общественного питания;</w:t>
      </w:r>
    </w:p>
    <w:p w:rsidR="00207AA7" w:rsidRPr="00207AA7" w:rsidRDefault="00207AA7" w:rsidP="00207A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07AA7">
        <w:rPr>
          <w:rFonts w:ascii="Times New Roman" w:hAnsi="Times New Roman" w:cs="Times New Roman"/>
        </w:rPr>
        <w:t>использовать одноразовые перчатки при порционировании блюд, приготовлении холодных закусок, салатов, подлежащие замене на новые при нарушении их целостности и после санитарно-гигиенических перерывов в работе.</w:t>
      </w:r>
    </w:p>
    <w:p w:rsidR="00207AA7" w:rsidRPr="00207AA7" w:rsidRDefault="00207AA7" w:rsidP="00207A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07AA7">
        <w:rPr>
          <w:rFonts w:ascii="Times New Roman" w:hAnsi="Times New Roman" w:cs="Times New Roman"/>
        </w:rPr>
        <w:t>Для предотвращения размножения патогенных микроорганизмов не допускается:</w:t>
      </w:r>
    </w:p>
    <w:p w:rsidR="00207AA7" w:rsidRPr="00207AA7" w:rsidRDefault="00207AA7" w:rsidP="00207A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07AA7">
        <w:rPr>
          <w:rFonts w:ascii="Times New Roman" w:hAnsi="Times New Roman" w:cs="Times New Roman"/>
        </w:rPr>
        <w:t>1. нахождение на раздаче более 3 часов с момента изготовления готовых блюд, требующих разогревания перед употреблением;</w:t>
      </w:r>
    </w:p>
    <w:p w:rsidR="00207AA7" w:rsidRPr="00207AA7" w:rsidRDefault="00207AA7" w:rsidP="00207A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07AA7">
        <w:rPr>
          <w:rFonts w:ascii="Times New Roman" w:hAnsi="Times New Roman" w:cs="Times New Roman"/>
        </w:rPr>
        <w:lastRenderedPageBreak/>
        <w:t>2. размещение на раздаче для реализации холодных блюд, кондитерских изделий и напитков вне охлаждаемой витрины (холодильного оборудования) и реализация с нарушением установленных сроков годности и условий хранения, обеспечивающих качество и безопасность продукции;</w:t>
      </w:r>
    </w:p>
    <w:p w:rsidR="00207AA7" w:rsidRPr="00207AA7" w:rsidRDefault="00207AA7" w:rsidP="00207A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07AA7">
        <w:rPr>
          <w:rFonts w:ascii="Times New Roman" w:hAnsi="Times New Roman" w:cs="Times New Roman"/>
        </w:rPr>
        <w:t>3. заправка соусами (за исключением растительных масел) салатной продукции, иных блюд, предназначенных для реализации вне организации общественного питания. Соусы к блюдам доставляются в индивидуальной потребительской упаковке;</w:t>
      </w:r>
    </w:p>
    <w:p w:rsidR="00207AA7" w:rsidRPr="00207AA7" w:rsidRDefault="00207AA7" w:rsidP="00207A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07AA7">
        <w:rPr>
          <w:rFonts w:ascii="Times New Roman" w:hAnsi="Times New Roman" w:cs="Times New Roman"/>
        </w:rPr>
        <w:t>4. реализация на следующий день готовых блюд;</w:t>
      </w:r>
    </w:p>
    <w:p w:rsidR="00207AA7" w:rsidRPr="00207AA7" w:rsidRDefault="00207AA7" w:rsidP="00207A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207AA7">
        <w:rPr>
          <w:rFonts w:ascii="Times New Roman" w:hAnsi="Times New Roman" w:cs="Times New Roman"/>
        </w:rPr>
        <w:t>. замораживание нереализованных готовых блюд для последующей реализации в другие дни;</w:t>
      </w:r>
    </w:p>
    <w:p w:rsidR="00207AA7" w:rsidRPr="00207AA7" w:rsidRDefault="00207AA7" w:rsidP="00207A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207AA7">
        <w:rPr>
          <w:rFonts w:ascii="Times New Roman" w:hAnsi="Times New Roman" w:cs="Times New Roman"/>
        </w:rPr>
        <w:t xml:space="preserve">. привлечение к приготовлению, </w:t>
      </w:r>
      <w:proofErr w:type="spellStart"/>
      <w:r w:rsidRPr="00207AA7">
        <w:rPr>
          <w:rFonts w:ascii="Times New Roman" w:hAnsi="Times New Roman" w:cs="Times New Roman"/>
        </w:rPr>
        <w:t>порционированию</w:t>
      </w:r>
      <w:proofErr w:type="spellEnd"/>
      <w:r w:rsidRPr="00207AA7">
        <w:rPr>
          <w:rFonts w:ascii="Times New Roman" w:hAnsi="Times New Roman" w:cs="Times New Roman"/>
        </w:rPr>
        <w:t xml:space="preserve"> и раздаче кулинарных изделий посторонних лиц, включая персонал, в должностные обязанности которого не входят указанные виды деятельности.</w:t>
      </w:r>
    </w:p>
    <w:p w:rsidR="00207AA7" w:rsidRPr="00207AA7" w:rsidRDefault="00207AA7" w:rsidP="00207A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07AA7">
        <w:rPr>
          <w:rFonts w:ascii="Times New Roman" w:hAnsi="Times New Roman" w:cs="Times New Roman"/>
        </w:rPr>
        <w:t>В конце рабочего дня должна проводиться мойка всей посуды, столовых приборов, подносов в посудомоечных машинах с использованием режимов обработки, обеспечивающих дезинфекцию посуды и столовых приборов, и максимальных температурных режимов.</w:t>
      </w:r>
    </w:p>
    <w:p w:rsidR="00207AA7" w:rsidRPr="00207AA7" w:rsidRDefault="00207AA7" w:rsidP="00207A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07AA7">
        <w:rPr>
          <w:rFonts w:ascii="Times New Roman" w:hAnsi="Times New Roman" w:cs="Times New Roman"/>
        </w:rPr>
        <w:t>При отсутствии посудомоечной машины мытье посуды должно осуществляться ручным способом с обработкой всей посуды и столовых приборов дезинфицирующими средствами в соответствии с инструкциями по их применению.</w:t>
      </w:r>
    </w:p>
    <w:p w:rsidR="00207AA7" w:rsidRPr="00207AA7" w:rsidRDefault="00207AA7" w:rsidP="00207AA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7AA7">
        <w:rPr>
          <w:rFonts w:ascii="Times New Roman" w:hAnsi="Times New Roman" w:cs="Times New Roman"/>
        </w:rPr>
        <w:t>С целью минимизации риска теплового воздействия для контроля температуры блюд на линии раздачи потребителю должны использоваться термометры.</w:t>
      </w:r>
      <w:r>
        <w:rPr>
          <w:rFonts w:ascii="Times New Roman" w:hAnsi="Times New Roman" w:cs="Times New Roman"/>
        </w:rPr>
        <w:t xml:space="preserve"> </w:t>
      </w:r>
      <w:r w:rsidRPr="00207AA7">
        <w:rPr>
          <w:rFonts w:ascii="Times New Roman" w:hAnsi="Times New Roman" w:cs="Times New Roman"/>
        </w:rPr>
        <w:t>Температура горячих жидких блюд и иных горячих блюд, холодных супов, напитков, реализуемых потребителю через раздачу, должна соответствовать технологическим документам.</w:t>
      </w:r>
    </w:p>
    <w:p w:rsidR="00207AA7" w:rsidRPr="00207AA7" w:rsidRDefault="00207AA7" w:rsidP="00207A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07AA7">
        <w:rPr>
          <w:rFonts w:ascii="Times New Roman" w:hAnsi="Times New Roman" w:cs="Times New Roman"/>
        </w:rPr>
        <w:t>В целях контроля за качеством и безопасностью приготовленной пищевой продукции на пищеблоках медицинской организации должна отбираться суточная проба от каждой партии приготовленной пищевой продукции.</w:t>
      </w:r>
    </w:p>
    <w:p w:rsidR="00207AA7" w:rsidRPr="00207AA7" w:rsidRDefault="00207AA7" w:rsidP="00207A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07AA7">
        <w:rPr>
          <w:rFonts w:ascii="Times New Roman" w:hAnsi="Times New Roman" w:cs="Times New Roman"/>
        </w:rPr>
        <w:t>Отбор суточной пробы должен проводиться назначенным ответственным лицом медицинской организации в специально выделенные обеззараженные и промаркированные плотно закрывающиеся емкости - отдельно каждое блюдо или кулинарное изделие. Холодные закуски, первые блюда, гарниры и напитки (третьи блюда) должны отбираться в количестве не менее 100 г. Порционные кулинарные изделия должны оставляться поштучно, целиком (в объеме одной порции).</w:t>
      </w:r>
    </w:p>
    <w:p w:rsidR="00207AA7" w:rsidRPr="00207AA7" w:rsidRDefault="00207AA7" w:rsidP="00207A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07AA7">
        <w:rPr>
          <w:rFonts w:ascii="Times New Roman" w:hAnsi="Times New Roman" w:cs="Times New Roman"/>
        </w:rPr>
        <w:t>Суточные пробы должны храниться не менее 48 часов с момента окончания срока реализации блюд в специально отведенном холодильнике либо специально отведенном в холодильнике месте при температуре от +2 °C до +6 °C.</w:t>
      </w:r>
    </w:p>
    <w:p w:rsidR="00207AA7" w:rsidRPr="00207AA7" w:rsidRDefault="00207AA7" w:rsidP="00207A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07AA7">
        <w:rPr>
          <w:rFonts w:ascii="Times New Roman" w:hAnsi="Times New Roman" w:cs="Times New Roman"/>
        </w:rPr>
        <w:t>При заключении медицинской организацией договора со сторонней организацией на приготовление готовой пищевой продукции отбор и хранение суточной пробы должно проводиться ответственным работником этой сторонней организации под руководством медицинского работника медицинской организации.</w:t>
      </w:r>
    </w:p>
    <w:p w:rsidR="00207AA7" w:rsidRPr="00207AA7" w:rsidRDefault="00207AA7" w:rsidP="00207AA7">
      <w:pPr>
        <w:pStyle w:val="ConsPlusNormal"/>
        <w:jc w:val="both"/>
        <w:rPr>
          <w:rFonts w:ascii="Times New Roman" w:hAnsi="Times New Roman" w:cs="Times New Roman"/>
        </w:rPr>
      </w:pPr>
    </w:p>
    <w:p w:rsidR="00B57A81" w:rsidRPr="00207AA7" w:rsidRDefault="00B57A81" w:rsidP="002B57D0">
      <w:pPr>
        <w:pStyle w:val="a3"/>
        <w:spacing w:before="5"/>
        <w:ind w:left="0"/>
        <w:jc w:val="both"/>
      </w:pPr>
    </w:p>
    <w:p w:rsidR="002305B7" w:rsidRPr="002B57D0" w:rsidRDefault="00663DCE" w:rsidP="002B57D0">
      <w:pPr>
        <w:spacing w:before="1"/>
        <w:ind w:left="387" w:right="391"/>
        <w:jc w:val="center"/>
        <w:rPr>
          <w:b/>
          <w:sz w:val="24"/>
          <w:szCs w:val="24"/>
        </w:rPr>
      </w:pPr>
      <w:r w:rsidRPr="002B57D0">
        <w:rPr>
          <w:b/>
          <w:sz w:val="24"/>
          <w:szCs w:val="24"/>
        </w:rPr>
        <w:t>Порядок организации и проведения контроля</w:t>
      </w:r>
    </w:p>
    <w:p w:rsidR="002305B7" w:rsidRPr="002B57D0" w:rsidRDefault="002305B7" w:rsidP="002B57D0">
      <w:pPr>
        <w:pStyle w:val="a3"/>
        <w:spacing w:before="7"/>
        <w:ind w:left="0"/>
        <w:jc w:val="both"/>
        <w:rPr>
          <w:b/>
        </w:rPr>
      </w:pPr>
    </w:p>
    <w:p w:rsidR="002305B7" w:rsidRPr="002B57D0" w:rsidRDefault="00663DCE" w:rsidP="002B57D0">
      <w:pPr>
        <w:ind w:left="102" w:right="103" w:firstLine="566"/>
        <w:jc w:val="both"/>
        <w:rPr>
          <w:sz w:val="24"/>
          <w:szCs w:val="24"/>
        </w:rPr>
      </w:pPr>
      <w:r w:rsidRPr="002B57D0">
        <w:rPr>
          <w:sz w:val="24"/>
          <w:szCs w:val="24"/>
        </w:rPr>
        <w:t>Виды опасных факторов, которые сопряжены с производством продуктов питания, начиная с</w:t>
      </w:r>
      <w:r w:rsidR="000B6A28" w:rsidRPr="002B57D0">
        <w:rPr>
          <w:sz w:val="24"/>
          <w:szCs w:val="24"/>
        </w:rPr>
        <w:t xml:space="preserve"> </w:t>
      </w:r>
      <w:r w:rsidRPr="002B57D0">
        <w:rPr>
          <w:sz w:val="24"/>
          <w:szCs w:val="24"/>
        </w:rPr>
        <w:t>получения сырья, до конечного потребления, включая все стадии жизненного цикла продукции (обработку, переработку, хранение и реализацию) с целью выявления условий возникновения потенциального риска (рисков) и установления необходимых мер для их контроля.</w:t>
      </w:r>
    </w:p>
    <w:p w:rsidR="002305B7" w:rsidRPr="002B57D0" w:rsidRDefault="00663DCE" w:rsidP="002B57D0">
      <w:pPr>
        <w:pStyle w:val="a3"/>
        <w:ind w:right="113" w:firstLine="566"/>
        <w:jc w:val="both"/>
      </w:pPr>
      <w:r w:rsidRPr="002B57D0">
        <w:t>Биологические опасности: источниками биологических опасных факторов могут быть: люди; помещения; оборудование; вредители; неправильное хранение и вследствие этого рост и размножение микроорганизмов; воздух; вода; земля; растения.</w:t>
      </w:r>
    </w:p>
    <w:p w:rsidR="002305B7" w:rsidRPr="002B57D0" w:rsidRDefault="00663DCE" w:rsidP="002B57D0">
      <w:pPr>
        <w:pStyle w:val="a3"/>
        <w:ind w:left="668"/>
        <w:jc w:val="both"/>
      </w:pPr>
      <w:r w:rsidRPr="002B57D0">
        <w:t>Химические опасности: источниками химических опасных факторов могут быть:</w:t>
      </w:r>
    </w:p>
    <w:p w:rsidR="002305B7" w:rsidRPr="002B57D0" w:rsidRDefault="00663DCE" w:rsidP="002B57D0">
      <w:pPr>
        <w:spacing w:before="1"/>
        <w:ind w:left="102"/>
        <w:jc w:val="both"/>
        <w:rPr>
          <w:b/>
          <w:i/>
          <w:sz w:val="24"/>
          <w:szCs w:val="24"/>
        </w:rPr>
      </w:pPr>
      <w:r w:rsidRPr="002B57D0">
        <w:rPr>
          <w:b/>
          <w:i/>
          <w:sz w:val="24"/>
          <w:szCs w:val="24"/>
        </w:rPr>
        <w:t>люди; растения; помещения; оборудование; упаковка; вредители.</w:t>
      </w:r>
    </w:p>
    <w:p w:rsidR="002305B7" w:rsidRPr="002B57D0" w:rsidRDefault="00663DCE" w:rsidP="002B57D0">
      <w:pPr>
        <w:pStyle w:val="a3"/>
        <w:ind w:right="106" w:firstLine="566"/>
        <w:jc w:val="both"/>
      </w:pPr>
      <w:r w:rsidRPr="002B57D0">
        <w:t xml:space="preserve">Физические опасности: физические опасности - наиболее общий тип опасности, который может </w:t>
      </w:r>
      <w:r w:rsidRPr="002B57D0">
        <w:lastRenderedPageBreak/>
        <w:t>проявляться в пищевой продукции, характеризующийся присутствием инородного материала.</w:t>
      </w:r>
    </w:p>
    <w:p w:rsidR="002305B7" w:rsidRPr="002B57D0" w:rsidRDefault="00663DCE" w:rsidP="002B57D0">
      <w:pPr>
        <w:pStyle w:val="a3"/>
        <w:ind w:right="109" w:firstLine="566"/>
        <w:jc w:val="both"/>
      </w:pPr>
      <w:r w:rsidRPr="002B57D0">
        <w:t>Перечень критических контрольных точек процесса изготовления - параметров технологических операций процесса производства (изготовления) пищевой продукции.</w:t>
      </w:r>
    </w:p>
    <w:p w:rsidR="002305B7" w:rsidRPr="002B57D0" w:rsidRDefault="00663DCE" w:rsidP="002B57D0">
      <w:pPr>
        <w:pStyle w:val="a3"/>
        <w:ind w:right="106" w:firstLine="566"/>
        <w:jc w:val="both"/>
      </w:pPr>
      <w:r w:rsidRPr="002B57D0">
        <w:t>Приемка сырья. Проверка качества продовольственного сырья и пищевых продуктов, - документальная и органолептическая, а также условий и правильности еѐ хранения и использования. При приготовлении блюд, кулинарных и кондитерских изделий необходимо строго соблюдать поточность технологических процессов. Отобранное сырье для приготовления кулинарных изделий тщательно зачищают, удаляют сгустки крови, затем промывают проточной водой, зелень рекомендуется замачивать с последующим ополаскиванием проточной</w:t>
      </w:r>
      <w:r w:rsidRPr="002B57D0">
        <w:rPr>
          <w:spacing w:val="-3"/>
        </w:rPr>
        <w:t xml:space="preserve"> </w:t>
      </w:r>
      <w:r w:rsidRPr="002B57D0">
        <w:t>водой.</w:t>
      </w:r>
    </w:p>
    <w:p w:rsidR="002305B7" w:rsidRPr="002B57D0" w:rsidRDefault="00663DCE" w:rsidP="002B57D0">
      <w:pPr>
        <w:pStyle w:val="a3"/>
        <w:spacing w:before="64"/>
        <w:ind w:right="107" w:firstLine="566"/>
        <w:jc w:val="both"/>
      </w:pPr>
      <w:r w:rsidRPr="007A358E">
        <w:t>Термообработка при приготовлении кулинарных изделий. Процесс приготовления кулинарных изделий на пищеблоке М</w:t>
      </w:r>
      <w:r w:rsidR="005F0AB2" w:rsidRPr="007A358E">
        <w:t>Б</w:t>
      </w:r>
      <w:r w:rsidRPr="007A358E">
        <w:t>ОУ «</w:t>
      </w:r>
      <w:r w:rsidR="0006088A" w:rsidRPr="007A358E">
        <w:t>Коровин</w:t>
      </w:r>
      <w:r w:rsidRPr="007A358E">
        <w:t>ская СОШ» основывается на утвержденных сборниках рецептур и по технологическим картам, утвержденных директором М</w:t>
      </w:r>
      <w:r w:rsidR="0006088A" w:rsidRPr="007A358E">
        <w:t>Б</w:t>
      </w:r>
      <w:r w:rsidRPr="007A358E">
        <w:t>ОУ</w:t>
      </w:r>
      <w:r w:rsidR="007A358E">
        <w:t xml:space="preserve"> «Коровинская СОШ»</w:t>
      </w:r>
      <w:r w:rsidRPr="007A358E">
        <w:t>.</w:t>
      </w:r>
    </w:p>
    <w:p w:rsidR="002305B7" w:rsidRPr="002B57D0" w:rsidRDefault="00663DCE" w:rsidP="002B57D0">
      <w:pPr>
        <w:pStyle w:val="a3"/>
        <w:ind w:right="105" w:firstLine="566"/>
        <w:jc w:val="both"/>
      </w:pPr>
      <w:r w:rsidRPr="002B57D0">
        <w:t>Горячие блюда (супы, соусы, напитки) температура приготовления свыше 100° С, время приготовления зависит от сложности приготовления блюда, в среднем составляет от 2 ч до 3,5 ч. Вторые блюда и гарниры варятся при температуре свыше 100°С, время приготовления в среднем составляет от 20 мин. до 1</w:t>
      </w:r>
      <w:r w:rsidRPr="002B57D0">
        <w:rPr>
          <w:spacing w:val="-7"/>
        </w:rPr>
        <w:t xml:space="preserve"> </w:t>
      </w:r>
      <w:r w:rsidRPr="002B57D0">
        <w:t>ч.</w:t>
      </w:r>
    </w:p>
    <w:p w:rsidR="002305B7" w:rsidRPr="002B57D0" w:rsidRDefault="00663DCE" w:rsidP="002B57D0">
      <w:pPr>
        <w:pStyle w:val="a3"/>
        <w:ind w:right="109" w:firstLine="566"/>
        <w:jc w:val="both"/>
      </w:pPr>
      <w:r w:rsidRPr="002B57D0">
        <w:t>Условия хранения холодных закусок при раздаче. Салаты, винегреты заправляют перед отпуском (только растительным маслом, срок хранения не более 30 минут).</w:t>
      </w:r>
    </w:p>
    <w:p w:rsidR="002305B7" w:rsidRPr="002B57D0" w:rsidRDefault="00663DCE" w:rsidP="002B57D0">
      <w:pPr>
        <w:pStyle w:val="a3"/>
        <w:ind w:right="104" w:firstLine="566"/>
        <w:jc w:val="both"/>
      </w:pPr>
      <w:r w:rsidRPr="002B57D0">
        <w:t>Контроль за температурой в холодильных установках, контроль температуры и влажности (гигрометром), соблюдать условия хранения в складских помещениях. Продукты следует хранить согласно принятой классификации по видам продукции: сухие; хлеб; мясные; рыбные; молочно-жировые; гастрономические; овощи и фрукты.</w:t>
      </w:r>
    </w:p>
    <w:p w:rsidR="002305B7" w:rsidRPr="002B57D0" w:rsidRDefault="00663DCE" w:rsidP="002B57D0">
      <w:pPr>
        <w:pStyle w:val="a3"/>
        <w:ind w:right="104" w:firstLine="566"/>
        <w:jc w:val="both"/>
      </w:pPr>
      <w:r w:rsidRPr="002B57D0">
        <w:t>Лабораторный контроль термообработки проводится с помощью санитарно- химических и санитарно-микробиологических исследований готовых блюд.</w:t>
      </w:r>
    </w:p>
    <w:p w:rsidR="002305B7" w:rsidRPr="002B57D0" w:rsidRDefault="00663DCE" w:rsidP="002B57D0">
      <w:pPr>
        <w:pStyle w:val="a3"/>
        <w:spacing w:before="1"/>
        <w:ind w:right="115" w:firstLine="566"/>
        <w:jc w:val="both"/>
      </w:pPr>
      <w:r w:rsidRPr="002B57D0">
        <w:t>Предельные значения параметров, контролируемых в критических контрольных точках.</w:t>
      </w:r>
    </w:p>
    <w:p w:rsidR="002305B7" w:rsidRPr="002B57D0" w:rsidRDefault="00663DCE" w:rsidP="002B57D0">
      <w:pPr>
        <w:pStyle w:val="a3"/>
        <w:ind w:right="108" w:firstLine="566"/>
        <w:jc w:val="both"/>
      </w:pPr>
      <w:r w:rsidRPr="002B57D0">
        <w:t>Условия хранения сырья должны соответствовать требованиям, установленными изготовителем, в соответствии с товаросопроводительными документами и маркировкой на транспортной и потребительской упаковке.</w:t>
      </w:r>
    </w:p>
    <w:p w:rsidR="002305B7" w:rsidRPr="002B57D0" w:rsidRDefault="00663DCE" w:rsidP="00977B67">
      <w:pPr>
        <w:pStyle w:val="a3"/>
        <w:ind w:right="105" w:firstLine="566"/>
        <w:jc w:val="both"/>
      </w:pPr>
      <w:r w:rsidRPr="002B57D0">
        <w:t>Оценку качества блюд и кулинарных изделий проводят, как правило, по таким органолептическим показателям как: внешний вид, цвет, консистенция, запах и вкус. Для отдельных групп блюд количество показателей качества может быть снижено (прозрачные супы) или увеличено (мучные кондитерские и булочные изделия). Органолептический анализ блюд и кулинарных изделий проводят путем последовательного сопоставления этих показателей с их описанием в действующей нормативно-технической и технологической документации (требования к качеству технико-технологических</w:t>
      </w:r>
      <w:r w:rsidRPr="002B57D0">
        <w:rPr>
          <w:spacing w:val="42"/>
        </w:rPr>
        <w:t xml:space="preserve"> </w:t>
      </w:r>
      <w:r w:rsidRPr="002B57D0">
        <w:t>и</w:t>
      </w:r>
      <w:r w:rsidRPr="002B57D0">
        <w:rPr>
          <w:spacing w:val="43"/>
        </w:rPr>
        <w:t xml:space="preserve"> </w:t>
      </w:r>
      <w:r w:rsidRPr="002B57D0">
        <w:t>технологических</w:t>
      </w:r>
      <w:r w:rsidRPr="002B57D0">
        <w:rPr>
          <w:spacing w:val="42"/>
        </w:rPr>
        <w:t xml:space="preserve"> </w:t>
      </w:r>
      <w:r w:rsidRPr="002B57D0">
        <w:t>карт,</w:t>
      </w:r>
      <w:r w:rsidRPr="002B57D0">
        <w:rPr>
          <w:spacing w:val="48"/>
          <w:u w:val="single"/>
        </w:rPr>
        <w:t xml:space="preserve"> </w:t>
      </w:r>
      <w:r w:rsidRPr="002B57D0">
        <w:rPr>
          <w:u w:val="single"/>
        </w:rPr>
        <w:t>стандартов,</w:t>
      </w:r>
      <w:r w:rsidRPr="002B57D0">
        <w:rPr>
          <w:spacing w:val="41"/>
          <w:u w:val="single"/>
        </w:rPr>
        <w:t xml:space="preserve"> </w:t>
      </w:r>
      <w:r w:rsidRPr="002B57D0">
        <w:rPr>
          <w:u w:val="single"/>
        </w:rPr>
        <w:t>а</w:t>
      </w:r>
      <w:r w:rsidRPr="002B57D0">
        <w:rPr>
          <w:spacing w:val="44"/>
          <w:u w:val="single"/>
        </w:rPr>
        <w:t xml:space="preserve"> </w:t>
      </w:r>
      <w:r w:rsidRPr="002B57D0">
        <w:rPr>
          <w:u w:val="single"/>
        </w:rPr>
        <w:t>также</w:t>
      </w:r>
      <w:r w:rsidRPr="002B57D0">
        <w:rPr>
          <w:spacing w:val="41"/>
          <w:u w:val="single"/>
        </w:rPr>
        <w:t xml:space="preserve"> </w:t>
      </w:r>
      <w:r w:rsidRPr="002B57D0">
        <w:rPr>
          <w:u w:val="single"/>
        </w:rPr>
        <w:t>ГОСТов</w:t>
      </w:r>
      <w:r w:rsidRPr="002B57D0">
        <w:rPr>
          <w:spacing w:val="42"/>
          <w:u w:val="single"/>
        </w:rPr>
        <w:t xml:space="preserve"> </w:t>
      </w:r>
      <w:r w:rsidRPr="002B57D0">
        <w:rPr>
          <w:u w:val="single"/>
        </w:rPr>
        <w:t>на</w:t>
      </w:r>
      <w:r w:rsidR="00977B67">
        <w:rPr>
          <w:u w:val="single"/>
        </w:rPr>
        <w:t xml:space="preserve"> </w:t>
      </w:r>
      <w:r w:rsidRPr="002B57D0">
        <w:rPr>
          <w:spacing w:val="-60"/>
          <w:u w:val="single"/>
        </w:rPr>
        <w:t xml:space="preserve"> </w:t>
      </w:r>
      <w:r w:rsidRPr="002B57D0">
        <w:rPr>
          <w:u w:val="single"/>
        </w:rPr>
        <w:t>аналогичную продукцию).</w:t>
      </w:r>
    </w:p>
    <w:p w:rsidR="002305B7" w:rsidRPr="002B57D0" w:rsidRDefault="00663DCE" w:rsidP="002B57D0">
      <w:pPr>
        <w:pStyle w:val="a3"/>
        <w:spacing w:before="1"/>
        <w:ind w:right="103" w:firstLine="566"/>
        <w:jc w:val="both"/>
      </w:pPr>
      <w:r w:rsidRPr="002B57D0">
        <w:t>При органолептической оценке соусных блюд прежде всего устанавливают кулинарную обоснованность подбора соусов к блюдам. Для соусов в начале определяют их консистенцию, переливая тонкой струйкой и пробуя на вкус. Затем определяют цвет, запах и консистенцию наполнителей, форму их нарезки, состав (лук, огурцы, корнеплоды и т.д.) и</w:t>
      </w:r>
      <w:r w:rsidRPr="002B57D0">
        <w:rPr>
          <w:spacing w:val="-2"/>
        </w:rPr>
        <w:t xml:space="preserve"> </w:t>
      </w:r>
      <w:r w:rsidRPr="002B57D0">
        <w:t>вкус.</w:t>
      </w:r>
    </w:p>
    <w:p w:rsidR="002305B7" w:rsidRPr="002B57D0" w:rsidRDefault="00663DCE" w:rsidP="002B57D0">
      <w:pPr>
        <w:pStyle w:val="a3"/>
        <w:ind w:right="111" w:firstLine="566"/>
        <w:jc w:val="both"/>
      </w:pPr>
      <w:r w:rsidRPr="002B57D0">
        <w:t>При проверке качества блюд из отварных, тушеных, запеченных овощей прежде оценивают правильность технологической обработки сырья, а затем в установленном порядке исследуют консистенцию, запах, вкус и соответствие блюд рецептуре.</w:t>
      </w:r>
    </w:p>
    <w:p w:rsidR="002305B7" w:rsidRPr="002B57D0" w:rsidRDefault="00663DCE" w:rsidP="002B57D0">
      <w:pPr>
        <w:pStyle w:val="a3"/>
        <w:ind w:right="110" w:firstLine="566"/>
        <w:jc w:val="both"/>
      </w:pPr>
      <w:r w:rsidRPr="002B57D0">
        <w:t>При оценке блюд из рыбы проверяют правильность разделки и соблюдение рецептур; правильность подготовки полуфабрикатов (нарезка, панировка); степень готовности; запах и вкус изделий; соответствие гарнира и соуса данному</w:t>
      </w:r>
      <w:r w:rsidRPr="002B57D0">
        <w:rPr>
          <w:spacing w:val="-17"/>
        </w:rPr>
        <w:t xml:space="preserve"> </w:t>
      </w:r>
      <w:r w:rsidRPr="002B57D0">
        <w:t>изделию.</w:t>
      </w:r>
    </w:p>
    <w:p w:rsidR="002305B7" w:rsidRPr="002B57D0" w:rsidRDefault="00663DCE" w:rsidP="002B57D0">
      <w:pPr>
        <w:pStyle w:val="a3"/>
        <w:ind w:right="107" w:firstLine="566"/>
        <w:jc w:val="both"/>
      </w:pPr>
      <w:r w:rsidRPr="002B57D0">
        <w:t>У мясных блюд в начале оценивают внешний вид блюда в целом и отдельно мясного изделия: форму нарезки, состояние поверхности, панировки. Затем проверяют степень готовности изделий проколом поварской иглы по консистенции и цвету на разрезе. После этого оценивают запах и вкус блюда, в т.ч. соответствие кулинарного использования мясного полуфабриката виду изделия, технологическую целесообразность подбора соуса и гарнира. 4.3.3 Требования к кулинарной</w:t>
      </w:r>
      <w:r w:rsidRPr="002B57D0">
        <w:rPr>
          <w:spacing w:val="-2"/>
        </w:rPr>
        <w:t xml:space="preserve"> </w:t>
      </w:r>
      <w:r w:rsidRPr="002B57D0">
        <w:t>обработке.</w:t>
      </w:r>
    </w:p>
    <w:p w:rsidR="002305B7" w:rsidRPr="002B57D0" w:rsidRDefault="00663DCE" w:rsidP="002B57D0">
      <w:pPr>
        <w:pStyle w:val="a3"/>
        <w:spacing w:before="1"/>
        <w:ind w:right="113" w:firstLine="566"/>
        <w:jc w:val="both"/>
      </w:pPr>
      <w:r w:rsidRPr="002B57D0">
        <w:t>Котлеты, биточки из мясного или рыбного фарша, рыбу кусками запекаются при температуре 250-280 С° в течение 20-25 мин.</w:t>
      </w:r>
    </w:p>
    <w:p w:rsidR="002305B7" w:rsidRPr="002B57D0" w:rsidRDefault="00663DCE" w:rsidP="002B57D0">
      <w:pPr>
        <w:pStyle w:val="a3"/>
        <w:ind w:right="108" w:firstLine="566"/>
        <w:jc w:val="both"/>
      </w:pPr>
      <w:r w:rsidRPr="002B57D0">
        <w:t xml:space="preserve">Суфле, запеканки готовятся из вареного мяса (птицы); формованные изделия из сырого мясного </w:t>
      </w:r>
      <w:r w:rsidRPr="002B57D0">
        <w:lastRenderedPageBreak/>
        <w:t>или рыбного фарша готовятся на пару или запеченными в соусе; рыбу (филе) кусками отваривается, припускается, тушится или запекается.</w:t>
      </w:r>
    </w:p>
    <w:p w:rsidR="002305B7" w:rsidRPr="002B57D0" w:rsidRDefault="00663DCE" w:rsidP="002B57D0">
      <w:pPr>
        <w:pStyle w:val="a3"/>
        <w:spacing w:before="64"/>
        <w:ind w:right="105" w:firstLine="566"/>
        <w:jc w:val="both"/>
      </w:pPr>
      <w:r w:rsidRPr="002B57D0">
        <w:t xml:space="preserve">При изготовлении вторых блюд из вареного мяса (птицы, рыбы), или отпуске вареного мяса (птицы) к первым блюдам, </w:t>
      </w:r>
      <w:proofErr w:type="spellStart"/>
      <w:r w:rsidRPr="002B57D0">
        <w:t>порционированное</w:t>
      </w:r>
      <w:proofErr w:type="spellEnd"/>
      <w:r w:rsidRPr="002B57D0">
        <w:t xml:space="preserve"> мясо подвергается вторичной термической обработке - кипячению в бульоне в течение 5-7 минут и хранится в нем при температуре +75 С° до раздачи не более 1</w:t>
      </w:r>
      <w:r w:rsidRPr="002B57D0">
        <w:rPr>
          <w:spacing w:val="-6"/>
        </w:rPr>
        <w:t xml:space="preserve"> </w:t>
      </w:r>
      <w:r w:rsidRPr="002B57D0">
        <w:t>часа.</w:t>
      </w:r>
    </w:p>
    <w:p w:rsidR="002305B7" w:rsidRPr="002B57D0" w:rsidRDefault="00663DCE" w:rsidP="002B57D0">
      <w:pPr>
        <w:pStyle w:val="a3"/>
        <w:ind w:right="103" w:firstLine="566"/>
        <w:jc w:val="both"/>
      </w:pPr>
      <w:r w:rsidRPr="002B57D0">
        <w:t>Омлеты и запеканки, в рецептуру которых входит яйцо, готовятся в жарочном шкафу, омлеты - в течение 8-10 минут при температуре 180-200 С°, слоем не более 2,5-3 см; запеканки - 20-30 минут при температуре 220-280° С, слоем не более 3-4 см; хранение яичной массы осуществляется не более 30 минут при 14- 20 С°.</w:t>
      </w:r>
    </w:p>
    <w:p w:rsidR="002305B7" w:rsidRPr="002B57D0" w:rsidRDefault="00663DCE" w:rsidP="002B57D0">
      <w:pPr>
        <w:pStyle w:val="a3"/>
        <w:ind w:right="106" w:firstLine="566"/>
        <w:jc w:val="both"/>
      </w:pPr>
      <w:r w:rsidRPr="002B57D0">
        <w:t>Оладьи, сырники выпекаются в духовом или жарочном шкафу при температуре 180- 200 С° в течение 8-10 мин.</w:t>
      </w:r>
    </w:p>
    <w:p w:rsidR="002305B7" w:rsidRPr="002B57D0" w:rsidRDefault="00663DCE" w:rsidP="002B57D0">
      <w:pPr>
        <w:pStyle w:val="a3"/>
        <w:ind w:left="668"/>
        <w:jc w:val="both"/>
      </w:pPr>
      <w:r w:rsidRPr="002B57D0">
        <w:t>Яйцо варят после закипания воды 10 мин.</w:t>
      </w:r>
    </w:p>
    <w:p w:rsidR="002305B7" w:rsidRPr="002B57D0" w:rsidRDefault="00663DCE" w:rsidP="002B57D0">
      <w:pPr>
        <w:pStyle w:val="a3"/>
        <w:ind w:right="108" w:firstLine="566"/>
        <w:jc w:val="both"/>
      </w:pPr>
      <w:r w:rsidRPr="002B57D0">
        <w:t>Масло сливочное, используемое для заправки гарниров и других блюд, должно предварительно подвергаться термической обработке (растапливаться и доводиться до кипения).</w:t>
      </w:r>
    </w:p>
    <w:p w:rsidR="002305B7" w:rsidRPr="002B57D0" w:rsidRDefault="00663DCE" w:rsidP="002B57D0">
      <w:pPr>
        <w:pStyle w:val="a3"/>
        <w:ind w:right="114" w:firstLine="566"/>
        <w:jc w:val="both"/>
      </w:pPr>
      <w:r w:rsidRPr="002B57D0">
        <w:t>Гарниры из риса и макаронных изделий варятся в большом объеме воды (в соотношении</w:t>
      </w:r>
      <w:r w:rsidR="0006088A" w:rsidRPr="002B57D0">
        <w:t xml:space="preserve"> </w:t>
      </w:r>
      <w:r w:rsidRPr="002B57D0">
        <w:t>не менее 1:6) без последующей промывки.</w:t>
      </w:r>
    </w:p>
    <w:p w:rsidR="002305B7" w:rsidRPr="002B57D0" w:rsidRDefault="00663DCE" w:rsidP="002B57D0">
      <w:pPr>
        <w:pStyle w:val="a3"/>
        <w:ind w:right="110" w:firstLine="566"/>
        <w:jc w:val="both"/>
      </w:pPr>
      <w:r w:rsidRPr="002B57D0">
        <w:t>При перемешивании ингредиентов, входящих в состав блюд, необходимо пользоваться кухонным инвентарем, не касаясь продукта руками.</w:t>
      </w:r>
    </w:p>
    <w:p w:rsidR="002305B7" w:rsidRPr="002B57D0" w:rsidRDefault="00663DCE" w:rsidP="002B57D0">
      <w:pPr>
        <w:pStyle w:val="a3"/>
        <w:ind w:right="115" w:firstLine="566"/>
        <w:jc w:val="both"/>
      </w:pPr>
      <w:r w:rsidRPr="002B57D0">
        <w:t>Крупы не должны содержать посторонних примесей. Перед использованием крупы промывают проточной водой.</w:t>
      </w:r>
    </w:p>
    <w:p w:rsidR="002305B7" w:rsidRPr="002B57D0" w:rsidRDefault="00663DCE" w:rsidP="002B57D0">
      <w:pPr>
        <w:pStyle w:val="a3"/>
        <w:ind w:right="102" w:firstLine="566"/>
        <w:jc w:val="both"/>
      </w:pPr>
      <w:r w:rsidRPr="002B57D0">
        <w:t>Горячие блюда (супы, соусы, горячие напитки, вторые блюда и гарниры) при раздаче должны иметь температуру +60...+65 С°; холодные закуски, салаты, напитки - не ниже +15 С°. С момента приготовления до отпуска первые и вторые блюда могут находиться на горячей плите не более 2 часов. Повторный разогрев блюд не</w:t>
      </w:r>
      <w:r w:rsidRPr="002B57D0">
        <w:rPr>
          <w:spacing w:val="-27"/>
        </w:rPr>
        <w:t xml:space="preserve"> </w:t>
      </w:r>
      <w:r w:rsidRPr="002B57D0">
        <w:t>допускается.</w:t>
      </w:r>
    </w:p>
    <w:p w:rsidR="002305B7" w:rsidRPr="002B57D0" w:rsidRDefault="00663DCE" w:rsidP="002B57D0">
      <w:pPr>
        <w:pStyle w:val="a3"/>
        <w:ind w:right="111" w:firstLine="566"/>
        <w:jc w:val="both"/>
      </w:pPr>
      <w:r w:rsidRPr="002B57D0">
        <w:t>Овощи урожая прошлого года (капусту, репчатый лук, корнеплоды и др.) в период после 1 марта допускается использовать только после термической обработки.</w:t>
      </w:r>
    </w:p>
    <w:p w:rsidR="002305B7" w:rsidRPr="002B57D0" w:rsidRDefault="00663DCE" w:rsidP="002B57D0">
      <w:pPr>
        <w:pStyle w:val="a3"/>
        <w:ind w:right="104" w:firstLine="566"/>
        <w:jc w:val="both"/>
      </w:pPr>
      <w:r w:rsidRPr="002B57D0">
        <w:t>При кулинарной обработке овощей, для сохранения витаминов, следует соблюдать следующие правила: овощи очищаются непосредственно перед приготовлением, закладываются только в кипящую воду, нарезав их перед варкой. Свежая зелень добавляется в готовые блюда во время раздачи.</w:t>
      </w:r>
    </w:p>
    <w:p w:rsidR="002305B7" w:rsidRPr="002B57D0" w:rsidRDefault="00663DCE" w:rsidP="002B57D0">
      <w:pPr>
        <w:pStyle w:val="a3"/>
        <w:spacing w:before="1"/>
        <w:ind w:right="104" w:firstLine="566"/>
        <w:jc w:val="both"/>
      </w:pPr>
      <w:r w:rsidRPr="002B57D0">
        <w:t>Для обеспечения сохранности витаминов в блюдах, овощи, подлежащие отвариванию в очищенном виде, чистят непосредственно перед варкой и варят в подсоленной воде (кроме свеклы). Овощи, предназначенные для приготовления винегретов и салатов, рекомендуется варить в кожуре, охлаждают; очищают и нарезают вареные овощи в холодном цехе или в горячем цехе на столе для вареной продукции. Варка овощей накануне дня приготовления блюд не допускается.</w:t>
      </w:r>
    </w:p>
    <w:p w:rsidR="002305B7" w:rsidRPr="002B57D0" w:rsidRDefault="00663DCE" w:rsidP="002B57D0">
      <w:pPr>
        <w:pStyle w:val="a3"/>
        <w:ind w:right="111" w:firstLine="566"/>
        <w:jc w:val="both"/>
      </w:pPr>
      <w:r w:rsidRPr="002B57D0">
        <w:t>Отваренные для салатов овощи хранят в промаркированной емкости (овощи вареные) в холодильнике не более 6 часов при температуре плюс 4- 2 С.</w:t>
      </w:r>
    </w:p>
    <w:p w:rsidR="002305B7" w:rsidRPr="002B57D0" w:rsidRDefault="00663DCE" w:rsidP="002B57D0">
      <w:pPr>
        <w:pStyle w:val="a3"/>
        <w:ind w:right="104" w:firstLine="566"/>
        <w:jc w:val="both"/>
      </w:pPr>
      <w:r w:rsidRPr="002B57D0">
        <w:t>Фрукты, включая цитрусовые, тщательно моют в условиях холодного цеха (зоны) или цеха вторичной обработки овощей (зоны).</w:t>
      </w:r>
    </w:p>
    <w:p w:rsidR="002305B7" w:rsidRPr="002B57D0" w:rsidRDefault="00663DCE" w:rsidP="002B57D0">
      <w:pPr>
        <w:pStyle w:val="a3"/>
        <w:spacing w:before="1"/>
        <w:ind w:right="116" w:firstLine="566"/>
        <w:jc w:val="both"/>
      </w:pPr>
      <w:r w:rsidRPr="002B57D0">
        <w:t xml:space="preserve">Кефир, ряженку, простоквашу и другие кисломолочные продукты </w:t>
      </w:r>
      <w:proofErr w:type="spellStart"/>
      <w:r w:rsidRPr="002B57D0">
        <w:t>порционируют</w:t>
      </w:r>
      <w:proofErr w:type="spellEnd"/>
      <w:r w:rsidRPr="002B57D0">
        <w:t xml:space="preserve"> в чашки непосредственно из пакетов или бутылок перед их раздачей в групповых ячейках</w:t>
      </w:r>
    </w:p>
    <w:p w:rsidR="002305B7" w:rsidRPr="002B57D0" w:rsidRDefault="00663DCE" w:rsidP="002B57D0">
      <w:pPr>
        <w:pStyle w:val="a3"/>
        <w:ind w:left="668"/>
        <w:jc w:val="both"/>
      </w:pPr>
      <w:r w:rsidRPr="002B57D0">
        <w:t>Разработка систем мониторинга.</w:t>
      </w:r>
    </w:p>
    <w:p w:rsidR="002305B7" w:rsidRPr="002B57D0" w:rsidRDefault="00663DCE" w:rsidP="002B57D0">
      <w:pPr>
        <w:pStyle w:val="a3"/>
        <w:ind w:right="107" w:firstLine="566"/>
        <w:jc w:val="both"/>
      </w:pPr>
      <w:r w:rsidRPr="002B57D0">
        <w:t xml:space="preserve">Температура и влажность (в помещениях, где хранятся сухие </w:t>
      </w:r>
      <w:r w:rsidR="002B57D0" w:rsidRPr="002B57D0">
        <w:t>продукты) измеряется</w:t>
      </w:r>
      <w:r w:rsidRPr="002B57D0">
        <w:t xml:space="preserve"> ежедневно, двукратно (утром и вечером), с занесением в «Журнал учета температуры, температуры и влажности воздуха» </w:t>
      </w:r>
      <w:r w:rsidRPr="002B57D0">
        <w:rPr>
          <w:b/>
          <w:i/>
        </w:rPr>
        <w:t xml:space="preserve">(Приложение № 1; 2). </w:t>
      </w:r>
      <w:r w:rsidRPr="002B57D0">
        <w:t>Контроль проводится во всех холодильных установках и в местах хранения сухих продуктов.</w:t>
      </w:r>
    </w:p>
    <w:p w:rsidR="002305B7" w:rsidRPr="002B57D0" w:rsidRDefault="00663DCE" w:rsidP="00977B67">
      <w:pPr>
        <w:pStyle w:val="a3"/>
        <w:ind w:right="112" w:firstLine="566"/>
        <w:jc w:val="both"/>
      </w:pPr>
      <w:r w:rsidRPr="002B57D0">
        <w:t>Входной контроль поступающих продуктов осуществляется ответственным лицом. Результаты контроля регистрируются в журнале бракеража скоропортящихся пищевых</w:t>
      </w:r>
      <w:r w:rsidR="00977B67">
        <w:t xml:space="preserve"> </w:t>
      </w:r>
      <w:r w:rsidRPr="002B57D0">
        <w:t xml:space="preserve">продуктов, поступающих на пищеблок </w:t>
      </w:r>
      <w:r w:rsidRPr="002B57D0">
        <w:rPr>
          <w:b/>
          <w:i/>
        </w:rPr>
        <w:t xml:space="preserve">(Приложение </w:t>
      </w:r>
      <w:r w:rsidR="005D74ED" w:rsidRPr="002B57D0">
        <w:rPr>
          <w:b/>
          <w:i/>
        </w:rPr>
        <w:t>№</w:t>
      </w:r>
      <w:r w:rsidRPr="002B57D0">
        <w:rPr>
          <w:b/>
          <w:i/>
        </w:rPr>
        <w:t>3</w:t>
      </w:r>
      <w:r w:rsidRPr="002B57D0">
        <w:t>) который хранится в течение года.</w:t>
      </w:r>
      <w:r w:rsidR="00977B67">
        <w:t xml:space="preserve"> </w:t>
      </w:r>
    </w:p>
    <w:p w:rsidR="002305B7" w:rsidRPr="002B57D0" w:rsidRDefault="00663DCE" w:rsidP="002B57D0">
      <w:pPr>
        <w:pStyle w:val="a3"/>
        <w:ind w:right="103" w:firstLine="566"/>
        <w:jc w:val="both"/>
        <w:rPr>
          <w:b/>
          <w:i/>
        </w:rPr>
      </w:pPr>
      <w:r w:rsidRPr="002B57D0">
        <w:t xml:space="preserve">Термообработка - ведение журнала бракеража готовой кулинарной продукции каждой партии готовой продукции. Ежедневно проводится оценка качества полуфабрикатов, блюд и кулинарных изделий. При этом указывается время изготовления продукта, его наименование, результаты органолептической оценки, включая оценку степени готовности, время разрешения на раздачу </w:t>
      </w:r>
      <w:r w:rsidRPr="002B57D0">
        <w:lastRenderedPageBreak/>
        <w:t xml:space="preserve">(реализацию) продукции, подписи членов </w:t>
      </w:r>
      <w:proofErr w:type="spellStart"/>
      <w:r w:rsidRPr="002B57D0">
        <w:t>бракеражной</w:t>
      </w:r>
      <w:proofErr w:type="spellEnd"/>
      <w:r w:rsidRPr="002B57D0">
        <w:t xml:space="preserve"> комиссии, проводивших органолептическую оценку. </w:t>
      </w:r>
      <w:r w:rsidRPr="002B57D0">
        <w:rPr>
          <w:b/>
          <w:i/>
        </w:rPr>
        <w:t xml:space="preserve">(Приложение </w:t>
      </w:r>
      <w:r w:rsidR="005D74ED" w:rsidRPr="002B57D0">
        <w:rPr>
          <w:b/>
          <w:i/>
        </w:rPr>
        <w:t>№</w:t>
      </w:r>
      <w:r w:rsidRPr="002B57D0">
        <w:rPr>
          <w:b/>
          <w:i/>
          <w:spacing w:val="-1"/>
        </w:rPr>
        <w:t xml:space="preserve"> </w:t>
      </w:r>
      <w:r w:rsidRPr="002B57D0">
        <w:rPr>
          <w:b/>
          <w:i/>
        </w:rPr>
        <w:t>4)</w:t>
      </w:r>
    </w:p>
    <w:p w:rsidR="002305B7" w:rsidRPr="002B57D0" w:rsidRDefault="00663DCE" w:rsidP="002B57D0">
      <w:pPr>
        <w:pStyle w:val="a3"/>
        <w:ind w:left="668"/>
        <w:jc w:val="both"/>
      </w:pPr>
      <w:r w:rsidRPr="002B57D0">
        <w:t>Порядок действий в случае отклонения значений показателей, указанных в пункте</w:t>
      </w:r>
    </w:p>
    <w:p w:rsidR="002305B7" w:rsidRPr="002B57D0" w:rsidRDefault="00663DCE" w:rsidP="002B57D0">
      <w:pPr>
        <w:pStyle w:val="a3"/>
        <w:jc w:val="both"/>
      </w:pPr>
      <w:r w:rsidRPr="002B57D0">
        <w:t>4.3 настоящей части, от установленных предельных значений.</w:t>
      </w:r>
    </w:p>
    <w:p w:rsidR="002305B7" w:rsidRPr="002B57D0" w:rsidRDefault="00663DCE" w:rsidP="002B57D0">
      <w:pPr>
        <w:pStyle w:val="a3"/>
        <w:ind w:right="963" w:firstLine="566"/>
        <w:jc w:val="both"/>
      </w:pPr>
      <w:r w:rsidRPr="002B57D0">
        <w:t>Нарушение температурного режима и относительной влажности воздуха</w:t>
      </w:r>
      <w:r w:rsidRPr="002B57D0">
        <w:rPr>
          <w:spacing w:val="-29"/>
        </w:rPr>
        <w:t xml:space="preserve"> </w:t>
      </w:r>
      <w:r w:rsidRPr="002B57D0">
        <w:t>при хранении сырья после проведенных лабораторных</w:t>
      </w:r>
      <w:r w:rsidRPr="002B57D0">
        <w:rPr>
          <w:spacing w:val="-6"/>
        </w:rPr>
        <w:t xml:space="preserve"> </w:t>
      </w:r>
      <w:r w:rsidRPr="002B57D0">
        <w:t>исследований:</w:t>
      </w:r>
    </w:p>
    <w:p w:rsidR="002B57D0" w:rsidRDefault="002B57D0" w:rsidP="002B57D0">
      <w:pPr>
        <w:pStyle w:val="a3"/>
        <w:ind w:left="668" w:right="2076"/>
        <w:jc w:val="both"/>
      </w:pPr>
      <w:r w:rsidRPr="002B57D0">
        <w:t>а) при</w:t>
      </w:r>
      <w:r w:rsidR="00663DCE" w:rsidRPr="002B57D0">
        <w:t xml:space="preserve"> хороших результатах сырье отправляют на</w:t>
      </w:r>
      <w:r w:rsidR="00663DCE" w:rsidRPr="002B57D0">
        <w:rPr>
          <w:spacing w:val="-19"/>
        </w:rPr>
        <w:t xml:space="preserve"> </w:t>
      </w:r>
      <w:r w:rsidR="00663DCE" w:rsidRPr="002B57D0">
        <w:t xml:space="preserve">термообработку; </w:t>
      </w:r>
    </w:p>
    <w:p w:rsidR="002305B7" w:rsidRPr="002B57D0" w:rsidRDefault="002B57D0" w:rsidP="002B57D0">
      <w:pPr>
        <w:pStyle w:val="a3"/>
        <w:ind w:left="668" w:right="2076"/>
        <w:jc w:val="both"/>
      </w:pPr>
      <w:r w:rsidRPr="002B57D0">
        <w:t>б) при</w:t>
      </w:r>
      <w:r w:rsidR="00663DCE" w:rsidRPr="002B57D0">
        <w:t xml:space="preserve"> отрицательных результатах сырьѐ утилизируют.</w:t>
      </w:r>
    </w:p>
    <w:p w:rsidR="002305B7" w:rsidRPr="002B57D0" w:rsidRDefault="00663DCE" w:rsidP="002B57D0">
      <w:pPr>
        <w:pStyle w:val="a3"/>
        <w:ind w:right="107" w:firstLine="566"/>
        <w:jc w:val="both"/>
      </w:pPr>
      <w:r w:rsidRPr="002B57D0">
        <w:t xml:space="preserve">После проведения оценки качества готовых блюд, с отметкой в журнале бракеража готовой кулинарной продукции, при нарушении технологии приготовления пищи, а также в случае неготовности, блюдо к выдаче не допускается до устранения выявленных кулинарных недостатков - его направляют на вторичную термообработку, и снова проводят оценку качества, с отметкой </w:t>
      </w:r>
      <w:r w:rsidR="002B57D0" w:rsidRPr="002B57D0">
        <w:t>в журнале</w:t>
      </w:r>
      <w:r w:rsidRPr="002B57D0">
        <w:t xml:space="preserve"> бракеража готовой кулинарной продукции.</w:t>
      </w:r>
    </w:p>
    <w:p w:rsidR="002305B7" w:rsidRPr="002B57D0" w:rsidRDefault="00663DCE" w:rsidP="002B57D0">
      <w:pPr>
        <w:pStyle w:val="a3"/>
        <w:spacing w:before="1"/>
        <w:ind w:right="105" w:firstLine="566"/>
        <w:jc w:val="both"/>
      </w:pPr>
      <w:r w:rsidRPr="002B57D0">
        <w:t>При нарушение температурного режима в холодильной витрине раздачи - салаты снимаются с реализации и утилизируются.</w:t>
      </w:r>
    </w:p>
    <w:p w:rsidR="002305B7" w:rsidRPr="002B57D0" w:rsidRDefault="00663DCE" w:rsidP="002B57D0">
      <w:pPr>
        <w:pStyle w:val="a3"/>
        <w:ind w:right="111" w:firstLine="566"/>
        <w:jc w:val="both"/>
      </w:pPr>
      <w:r w:rsidRPr="002B57D0">
        <w:t>Периодичность проведения проверки на соответствие выпускаемой в обращение пищевой продукции.</w:t>
      </w:r>
    </w:p>
    <w:p w:rsidR="002305B7" w:rsidRPr="002B57D0" w:rsidRDefault="00663DCE" w:rsidP="002B57D0">
      <w:pPr>
        <w:pStyle w:val="a3"/>
        <w:ind w:right="106" w:firstLine="566"/>
        <w:jc w:val="both"/>
        <w:rPr>
          <w:b/>
          <w:i/>
        </w:rPr>
      </w:pPr>
      <w:r w:rsidRPr="002B57D0">
        <w:t xml:space="preserve">Лабораторный контроль (микробиологические, санитарно-химические) проводятся согласно </w:t>
      </w:r>
      <w:r w:rsidRPr="002B57D0">
        <w:rPr>
          <w:i/>
        </w:rPr>
        <w:t>П</w:t>
      </w:r>
      <w:r w:rsidRPr="002B57D0">
        <w:rPr>
          <w:b/>
          <w:i/>
        </w:rPr>
        <w:t>риложению № 5.</w:t>
      </w:r>
    </w:p>
    <w:p w:rsidR="002305B7" w:rsidRPr="002B57D0" w:rsidRDefault="00663DCE" w:rsidP="002B57D0">
      <w:pPr>
        <w:pStyle w:val="a3"/>
        <w:ind w:right="112" w:firstLine="566"/>
        <w:jc w:val="both"/>
      </w:pPr>
      <w:r w:rsidRPr="002B57D0">
        <w:t>Органолептическая оценка, согласно журнала бракеража готовой кулинарной продукции проводится ежедневно,</w:t>
      </w:r>
    </w:p>
    <w:p w:rsidR="002305B7" w:rsidRPr="002B57D0" w:rsidRDefault="00663DCE" w:rsidP="002B57D0">
      <w:pPr>
        <w:pStyle w:val="a3"/>
        <w:ind w:right="111" w:firstLine="566"/>
        <w:jc w:val="both"/>
      </w:pPr>
      <w:r w:rsidRPr="002B57D0">
        <w:t>Не допускается использование остатков пищи от предыдущего приема и пищи, приготовленной накануне.</w:t>
      </w:r>
    </w:p>
    <w:p w:rsidR="002305B7" w:rsidRPr="002B57D0" w:rsidRDefault="00663DCE" w:rsidP="002B57D0">
      <w:pPr>
        <w:pStyle w:val="a3"/>
        <w:spacing w:before="1"/>
        <w:ind w:right="112" w:firstLine="566"/>
        <w:jc w:val="both"/>
        <w:rPr>
          <w:b/>
          <w:i/>
        </w:rPr>
      </w:pPr>
      <w:r w:rsidRPr="002B57D0">
        <w:t xml:space="preserve">Периодичность проведения уборки, мойки, дезинфекции, дератизации и дезинсекции производственных помещений, оборудования в процессе производства (изготовления) пищевой продукции. Проводится согласно </w:t>
      </w:r>
      <w:r w:rsidRPr="002B57D0">
        <w:rPr>
          <w:b/>
          <w:i/>
        </w:rPr>
        <w:t>Приложению №</w:t>
      </w:r>
      <w:r w:rsidRPr="002B57D0">
        <w:rPr>
          <w:b/>
          <w:i/>
          <w:spacing w:val="-4"/>
        </w:rPr>
        <w:t xml:space="preserve"> </w:t>
      </w:r>
      <w:r w:rsidRPr="002B57D0">
        <w:rPr>
          <w:b/>
          <w:i/>
        </w:rPr>
        <w:t>6</w:t>
      </w:r>
    </w:p>
    <w:p w:rsidR="002305B7" w:rsidRPr="002B57D0" w:rsidRDefault="00663DCE" w:rsidP="002B57D0">
      <w:pPr>
        <w:pStyle w:val="a3"/>
        <w:ind w:right="107" w:firstLine="566"/>
        <w:jc w:val="both"/>
      </w:pPr>
      <w:r w:rsidRPr="002B57D0">
        <w:t>Меры по предотвращению проникновения в производственные помещения грызунов, насекомых, синантропных птиц и</w:t>
      </w:r>
      <w:r w:rsidRPr="002B57D0">
        <w:rPr>
          <w:spacing w:val="-3"/>
        </w:rPr>
        <w:t xml:space="preserve"> </w:t>
      </w:r>
      <w:r w:rsidRPr="002B57D0">
        <w:t>животных.</w:t>
      </w:r>
    </w:p>
    <w:p w:rsidR="002305B7" w:rsidRPr="002B57D0" w:rsidRDefault="00663DCE" w:rsidP="002B57D0">
      <w:pPr>
        <w:pStyle w:val="a3"/>
        <w:ind w:right="113" w:firstLine="566"/>
        <w:jc w:val="both"/>
      </w:pPr>
      <w:r w:rsidRPr="002B57D0">
        <w:t>Открывающиеся внешние окна (фрамуги) должны быть оборудованы легко снимаемыми для очищения защитными сетками от насекомых, синантропных птиц;</w:t>
      </w:r>
    </w:p>
    <w:p w:rsidR="002305B7" w:rsidRPr="002B57D0" w:rsidRDefault="00663DCE" w:rsidP="002B57D0">
      <w:pPr>
        <w:pStyle w:val="a3"/>
        <w:ind w:right="109" w:firstLine="566"/>
        <w:jc w:val="both"/>
      </w:pPr>
      <w:r w:rsidRPr="002B57D0">
        <w:t>Обеспечить защиту от проникновения в производственные помещения животных, в том числе грызунов - плотно закрывающиеся двери, вовремя восстанавливать отверстия в стенах и полах, отверстия должны быть закрыты сетками или решетками:</w:t>
      </w:r>
    </w:p>
    <w:p w:rsidR="002305B7" w:rsidRPr="002B57D0" w:rsidRDefault="00663DCE" w:rsidP="002B57D0">
      <w:pPr>
        <w:pStyle w:val="a3"/>
        <w:ind w:left="668"/>
        <w:jc w:val="both"/>
      </w:pPr>
      <w:r w:rsidRPr="002B57D0">
        <w:t>Отверстия вентиляционных систем закрываются мелкоячеистой сеткой.</w:t>
      </w:r>
    </w:p>
    <w:p w:rsidR="002305B7" w:rsidRPr="002B57D0" w:rsidRDefault="00663DCE" w:rsidP="002B57D0">
      <w:pPr>
        <w:pStyle w:val="a3"/>
        <w:ind w:right="110" w:firstLine="566"/>
        <w:jc w:val="both"/>
      </w:pPr>
      <w:r w:rsidRPr="002B57D0">
        <w:t xml:space="preserve">Ежедневно перед началом работы проводится осмотр работников, связанных с приготовлением и раздачей пищи. Результаты осмотра заносятся в журнал здоровья </w:t>
      </w:r>
      <w:r w:rsidRPr="002B57D0">
        <w:rPr>
          <w:b/>
          <w:i/>
        </w:rPr>
        <w:t xml:space="preserve">(Приложение №7). </w:t>
      </w:r>
      <w:r w:rsidRPr="002B57D0">
        <w:t>Не допускаются к работе на пищеблоке и в групповых ячейках к накрыванию на столы лица с ангинами, катаральными явлениями верхних дыхательных путей, гнойничковыми заболеваниями рук, заболевшие или при подозрении на инфекционные заболевания. При наличии у работников пищеблока порезов, ожогов они могут быть допущены к работе при условии их работы в перчатках.</w:t>
      </w:r>
    </w:p>
    <w:p w:rsidR="002305B7" w:rsidRPr="002B57D0" w:rsidRDefault="00663DCE" w:rsidP="002B57D0">
      <w:pPr>
        <w:pStyle w:val="a3"/>
        <w:spacing w:before="1"/>
        <w:ind w:right="110" w:firstLine="566"/>
        <w:jc w:val="both"/>
      </w:pPr>
      <w:r w:rsidRPr="002B57D0">
        <w:t>Персонал образовательных организаций должен соблюдать правила личной гигиены: приходить на работу в чистой одежде и обуви; оставлять верхнюю одежду, головной убор и личные вещи в индивидуальном шкафу для одежды, коротко стричь ногти.</w:t>
      </w:r>
    </w:p>
    <w:p w:rsidR="002305B7" w:rsidRPr="002B57D0" w:rsidRDefault="00663DCE" w:rsidP="002B57D0">
      <w:pPr>
        <w:pStyle w:val="a3"/>
        <w:spacing w:before="64"/>
        <w:ind w:right="110" w:firstLine="566"/>
        <w:jc w:val="both"/>
      </w:pPr>
      <w:r w:rsidRPr="002B57D0">
        <w:t>Работники пищеблока должны быть обеспечены специальной одеждой (халат, колпак или косынка), не менее трех комплектов на 1 человека. Специальная одежда должна храниться в отдельном шкафу. Не допускается совместное хранение в одном шкафу спецодежды и личных вещей. Работники пищеблока не должны во время работы носить кольца, серьги, принимать пищу и курить на рабочем</w:t>
      </w:r>
      <w:r w:rsidRPr="002B57D0">
        <w:rPr>
          <w:spacing w:val="-17"/>
        </w:rPr>
        <w:t xml:space="preserve"> </w:t>
      </w:r>
      <w:r w:rsidRPr="002B57D0">
        <w:t>месте.</w:t>
      </w:r>
    </w:p>
    <w:p w:rsidR="002305B7" w:rsidRPr="002B57D0" w:rsidRDefault="00663DCE" w:rsidP="002B57D0">
      <w:pPr>
        <w:pStyle w:val="a3"/>
        <w:ind w:left="668"/>
        <w:jc w:val="both"/>
      </w:pPr>
      <w:r w:rsidRPr="002B57D0">
        <w:t>Работники пищеблока обеспечиваются спецодеждой (халаты светлых тонов).</w:t>
      </w:r>
    </w:p>
    <w:p w:rsidR="002305B7" w:rsidRPr="002B57D0" w:rsidRDefault="00663DCE" w:rsidP="002B57D0">
      <w:pPr>
        <w:pStyle w:val="a3"/>
        <w:ind w:right="103" w:firstLine="566"/>
        <w:jc w:val="both"/>
      </w:pPr>
      <w:r w:rsidRPr="002B57D0">
        <w:t>Перед входом в туалетную комнату персонал должен снимать халат и после выхода тщательно мыть руки с мылом.</w:t>
      </w:r>
    </w:p>
    <w:p w:rsidR="002305B7" w:rsidRPr="002B57D0" w:rsidRDefault="00663DCE" w:rsidP="002B57D0">
      <w:pPr>
        <w:pStyle w:val="a3"/>
        <w:ind w:right="111" w:firstLine="566"/>
        <w:jc w:val="both"/>
      </w:pPr>
      <w:r w:rsidRPr="002B57D0">
        <w:t>У обслуживающего персонала дополнительно должны быть: фартук, колпак или косынка для раздачи пищи, фартук для мытья посуды и специальный (темный) халат для уборки помещений</w:t>
      </w:r>
    </w:p>
    <w:p w:rsidR="002305B7" w:rsidRPr="002B57D0" w:rsidRDefault="00663DCE" w:rsidP="002B57D0">
      <w:pPr>
        <w:spacing w:before="2"/>
        <w:ind w:left="102" w:right="105" w:firstLine="566"/>
        <w:jc w:val="both"/>
        <w:rPr>
          <w:b/>
          <w:i/>
          <w:sz w:val="24"/>
          <w:szCs w:val="24"/>
        </w:rPr>
      </w:pPr>
      <w:r w:rsidRPr="002B57D0">
        <w:rPr>
          <w:sz w:val="24"/>
          <w:szCs w:val="24"/>
        </w:rPr>
        <w:lastRenderedPageBreak/>
        <w:t xml:space="preserve">Мероприятия по предупреждению возникновения и распространения острых кишечных инфекций и пищевых отравлений. </w:t>
      </w:r>
      <w:r w:rsidRPr="002B57D0">
        <w:rPr>
          <w:b/>
          <w:i/>
          <w:sz w:val="24"/>
          <w:szCs w:val="24"/>
        </w:rPr>
        <w:t xml:space="preserve">(Приложение </w:t>
      </w:r>
      <w:r w:rsidR="005D74ED" w:rsidRPr="002B57D0">
        <w:rPr>
          <w:b/>
          <w:i/>
          <w:sz w:val="24"/>
          <w:szCs w:val="24"/>
        </w:rPr>
        <w:t>№</w:t>
      </w:r>
      <w:r w:rsidRPr="002B57D0">
        <w:rPr>
          <w:b/>
          <w:i/>
          <w:sz w:val="24"/>
          <w:szCs w:val="24"/>
        </w:rPr>
        <w:t>8)</w:t>
      </w:r>
    </w:p>
    <w:p w:rsidR="002305B7" w:rsidRPr="002B57D0" w:rsidRDefault="002305B7" w:rsidP="002B57D0">
      <w:pPr>
        <w:pStyle w:val="a3"/>
        <w:spacing w:before="7"/>
        <w:ind w:left="0"/>
        <w:jc w:val="both"/>
        <w:rPr>
          <w:b/>
          <w:i/>
        </w:rPr>
      </w:pPr>
    </w:p>
    <w:p w:rsidR="002305B7" w:rsidRPr="002B57D0" w:rsidRDefault="00663DCE" w:rsidP="002B57D0">
      <w:pPr>
        <w:ind w:left="668"/>
        <w:jc w:val="center"/>
        <w:rPr>
          <w:b/>
          <w:sz w:val="24"/>
          <w:szCs w:val="24"/>
        </w:rPr>
      </w:pPr>
      <w:r w:rsidRPr="002B57D0">
        <w:rPr>
          <w:b/>
          <w:sz w:val="24"/>
          <w:szCs w:val="24"/>
        </w:rPr>
        <w:t>Что включает в себя контроль принципов ХАССП.</w:t>
      </w:r>
    </w:p>
    <w:p w:rsidR="002305B7" w:rsidRPr="002B57D0" w:rsidRDefault="00663DCE" w:rsidP="002B57D0">
      <w:pPr>
        <w:pStyle w:val="a3"/>
        <w:ind w:right="105" w:firstLine="566"/>
        <w:jc w:val="both"/>
      </w:pPr>
      <w:r w:rsidRPr="002B57D0">
        <w:t>Объектами производственного контроля принципов ХССП являются: сырье и реализуемая продукция, вода водопроводная, технологическое оборудование, инвентарь, работающий персонал, условия труда работников.</w:t>
      </w:r>
    </w:p>
    <w:p w:rsidR="002305B7" w:rsidRPr="002B57D0" w:rsidRDefault="00663DCE" w:rsidP="002B57D0">
      <w:pPr>
        <w:pStyle w:val="a3"/>
        <w:ind w:right="104" w:firstLine="566"/>
        <w:jc w:val="both"/>
      </w:pPr>
      <w:r w:rsidRPr="002B57D0">
        <w:t>Опасность воздействия неблагоприятных факторов производственной среды определяется наличием работающего оборудования и функционирующих зданий и сооружений. В процессе трудовой деятельности работники могут подвергаться воздействию следующих вредных факторов: физическим перегрузкам опорно- двигательного аппарата, воздействию неблагоприятного микроклимата (все категории работников), воздействию химических веществ - СМС, дезинфицирующих средств при их приготовлении и применении (уборщик помещений, мойщица посуды, повар).</w:t>
      </w:r>
    </w:p>
    <w:p w:rsidR="002305B7" w:rsidRPr="002B57D0" w:rsidRDefault="002305B7" w:rsidP="002B57D0">
      <w:pPr>
        <w:pStyle w:val="a3"/>
        <w:spacing w:before="1"/>
        <w:ind w:left="0"/>
        <w:jc w:val="both"/>
      </w:pPr>
    </w:p>
    <w:p w:rsidR="002305B7" w:rsidRPr="002B57D0" w:rsidRDefault="00663DCE" w:rsidP="002B57D0">
      <w:pPr>
        <w:pStyle w:val="1"/>
        <w:spacing w:before="1"/>
        <w:ind w:left="668"/>
        <w:jc w:val="center"/>
      </w:pPr>
      <w:r w:rsidRPr="002B57D0">
        <w:t>Контроль принципов ХАССП включает:</w:t>
      </w:r>
    </w:p>
    <w:p w:rsidR="002305B7" w:rsidRPr="002B57D0" w:rsidRDefault="00663DCE" w:rsidP="002B57D0">
      <w:pPr>
        <w:pStyle w:val="a5"/>
        <w:numPr>
          <w:ilvl w:val="0"/>
          <w:numId w:val="17"/>
        </w:numPr>
        <w:tabs>
          <w:tab w:val="left" w:pos="669"/>
        </w:tabs>
        <w:ind w:right="105" w:firstLine="283"/>
        <w:jc w:val="both"/>
        <w:rPr>
          <w:sz w:val="24"/>
          <w:szCs w:val="24"/>
        </w:rPr>
      </w:pPr>
      <w:r w:rsidRPr="002B57D0">
        <w:rPr>
          <w:sz w:val="24"/>
          <w:szCs w:val="24"/>
        </w:rPr>
        <w:t>Наличие на производстве ТР ТС 021/2011, официально изданных санитарных правил, системы их внедрения и контроля их реализации, методов и методик контроля факторов среды обитания в соответствии с осуществляемой</w:t>
      </w:r>
      <w:r w:rsidRPr="002B57D0">
        <w:rPr>
          <w:spacing w:val="-9"/>
          <w:sz w:val="24"/>
          <w:szCs w:val="24"/>
        </w:rPr>
        <w:t xml:space="preserve"> </w:t>
      </w:r>
      <w:r w:rsidRPr="002B57D0">
        <w:rPr>
          <w:sz w:val="24"/>
          <w:szCs w:val="24"/>
        </w:rPr>
        <w:t>действительностью</w:t>
      </w:r>
    </w:p>
    <w:p w:rsidR="002305B7" w:rsidRPr="002B57D0" w:rsidRDefault="00663DCE" w:rsidP="002B57D0">
      <w:pPr>
        <w:pStyle w:val="a5"/>
        <w:numPr>
          <w:ilvl w:val="0"/>
          <w:numId w:val="17"/>
        </w:numPr>
        <w:tabs>
          <w:tab w:val="left" w:pos="669"/>
        </w:tabs>
        <w:ind w:right="111" w:firstLine="283"/>
        <w:jc w:val="both"/>
        <w:rPr>
          <w:sz w:val="24"/>
          <w:szCs w:val="24"/>
        </w:rPr>
      </w:pPr>
      <w:r w:rsidRPr="002B57D0">
        <w:rPr>
          <w:sz w:val="24"/>
          <w:szCs w:val="24"/>
        </w:rPr>
        <w:t>Осуществление лабораторных исследований и испытаний: на рабочих местах, с целью влияния производства на здоровье человека, сырья, полуфабрикатов, готовой продукции при хранении и</w:t>
      </w:r>
      <w:r w:rsidRPr="002B57D0">
        <w:rPr>
          <w:spacing w:val="-3"/>
          <w:sz w:val="24"/>
          <w:szCs w:val="24"/>
        </w:rPr>
        <w:t xml:space="preserve"> </w:t>
      </w:r>
      <w:r w:rsidRPr="002B57D0">
        <w:rPr>
          <w:sz w:val="24"/>
          <w:szCs w:val="24"/>
        </w:rPr>
        <w:t>реализации.</w:t>
      </w:r>
    </w:p>
    <w:p w:rsidR="002305B7" w:rsidRPr="002B57D0" w:rsidRDefault="00663DCE" w:rsidP="002B57D0">
      <w:pPr>
        <w:pStyle w:val="a5"/>
        <w:numPr>
          <w:ilvl w:val="0"/>
          <w:numId w:val="17"/>
        </w:numPr>
        <w:tabs>
          <w:tab w:val="left" w:pos="669"/>
        </w:tabs>
        <w:ind w:left="668"/>
        <w:jc w:val="both"/>
        <w:rPr>
          <w:sz w:val="24"/>
          <w:szCs w:val="24"/>
        </w:rPr>
      </w:pPr>
      <w:r w:rsidRPr="002B57D0">
        <w:rPr>
          <w:sz w:val="24"/>
          <w:szCs w:val="24"/>
        </w:rPr>
        <w:t>Организацию медицинских осмотров, профессиональную подготовку</w:t>
      </w:r>
      <w:r w:rsidRPr="002B57D0">
        <w:rPr>
          <w:spacing w:val="-14"/>
          <w:sz w:val="24"/>
          <w:szCs w:val="24"/>
        </w:rPr>
        <w:t xml:space="preserve"> </w:t>
      </w:r>
      <w:r w:rsidRPr="002B57D0">
        <w:rPr>
          <w:sz w:val="24"/>
          <w:szCs w:val="24"/>
        </w:rPr>
        <w:t>работающих.</w:t>
      </w:r>
    </w:p>
    <w:p w:rsidR="002305B7" w:rsidRPr="002B57D0" w:rsidRDefault="00663DCE" w:rsidP="002B57D0">
      <w:pPr>
        <w:pStyle w:val="a5"/>
        <w:numPr>
          <w:ilvl w:val="0"/>
          <w:numId w:val="17"/>
        </w:numPr>
        <w:tabs>
          <w:tab w:val="left" w:pos="669"/>
        </w:tabs>
        <w:ind w:right="103" w:firstLine="283"/>
        <w:jc w:val="both"/>
        <w:rPr>
          <w:sz w:val="24"/>
          <w:szCs w:val="24"/>
        </w:rPr>
      </w:pPr>
      <w:r w:rsidRPr="002B57D0">
        <w:rPr>
          <w:sz w:val="24"/>
          <w:szCs w:val="24"/>
        </w:rPr>
        <w:t>Контроль за наличием сертификатов, санитарно-эпидемиологический заключений, иных документов, подтверждающих качество, безопасность сырья, полуфабрикатов и готовой</w:t>
      </w:r>
      <w:r w:rsidRPr="002B57D0">
        <w:rPr>
          <w:spacing w:val="-1"/>
          <w:sz w:val="24"/>
          <w:szCs w:val="24"/>
        </w:rPr>
        <w:t xml:space="preserve"> </w:t>
      </w:r>
      <w:r w:rsidRPr="002B57D0">
        <w:rPr>
          <w:sz w:val="24"/>
          <w:szCs w:val="24"/>
        </w:rPr>
        <w:t>продукции.</w:t>
      </w:r>
    </w:p>
    <w:p w:rsidR="002305B7" w:rsidRPr="002B57D0" w:rsidRDefault="00663DCE" w:rsidP="002B57D0">
      <w:pPr>
        <w:pStyle w:val="a5"/>
        <w:numPr>
          <w:ilvl w:val="0"/>
          <w:numId w:val="17"/>
        </w:numPr>
        <w:tabs>
          <w:tab w:val="left" w:pos="669"/>
        </w:tabs>
        <w:ind w:right="112" w:firstLine="283"/>
        <w:jc w:val="both"/>
        <w:rPr>
          <w:sz w:val="24"/>
          <w:szCs w:val="24"/>
        </w:rPr>
      </w:pPr>
      <w:r w:rsidRPr="002B57D0">
        <w:rPr>
          <w:sz w:val="24"/>
          <w:szCs w:val="24"/>
        </w:rPr>
        <w:t>Ведение учета и отчетности, установленной действующим законодательством по вопросам, связанным с производственным</w:t>
      </w:r>
      <w:r w:rsidRPr="002B57D0">
        <w:rPr>
          <w:spacing w:val="-5"/>
          <w:sz w:val="24"/>
          <w:szCs w:val="24"/>
        </w:rPr>
        <w:t xml:space="preserve"> </w:t>
      </w:r>
      <w:r w:rsidRPr="002B57D0">
        <w:rPr>
          <w:sz w:val="24"/>
          <w:szCs w:val="24"/>
        </w:rPr>
        <w:t>контролем.</w:t>
      </w:r>
    </w:p>
    <w:p w:rsidR="002305B7" w:rsidRPr="002B57D0" w:rsidRDefault="00663DCE" w:rsidP="002B57D0">
      <w:pPr>
        <w:pStyle w:val="a5"/>
        <w:numPr>
          <w:ilvl w:val="0"/>
          <w:numId w:val="17"/>
        </w:numPr>
        <w:tabs>
          <w:tab w:val="left" w:pos="669"/>
        </w:tabs>
        <w:ind w:right="102" w:firstLine="283"/>
        <w:jc w:val="both"/>
        <w:rPr>
          <w:sz w:val="24"/>
          <w:szCs w:val="24"/>
        </w:rPr>
      </w:pPr>
      <w:r w:rsidRPr="002B57D0">
        <w:rPr>
          <w:sz w:val="24"/>
          <w:szCs w:val="24"/>
        </w:rPr>
        <w:t>Своевременное информирование органов местного самоуправления, органов и учреждений государственной санитарно-эпидемиологической службы Российской Федерации о ситуациях, создающих угрозу санитарно-эпидемиологическому благополучию</w:t>
      </w:r>
      <w:r w:rsidRPr="002B57D0">
        <w:rPr>
          <w:spacing w:val="-1"/>
          <w:sz w:val="24"/>
          <w:szCs w:val="24"/>
        </w:rPr>
        <w:t xml:space="preserve"> </w:t>
      </w:r>
      <w:r w:rsidRPr="002B57D0">
        <w:rPr>
          <w:sz w:val="24"/>
          <w:szCs w:val="24"/>
        </w:rPr>
        <w:t>населения.</w:t>
      </w:r>
    </w:p>
    <w:p w:rsidR="002305B7" w:rsidRPr="002B57D0" w:rsidRDefault="00663DCE" w:rsidP="002B57D0">
      <w:pPr>
        <w:pStyle w:val="a5"/>
        <w:numPr>
          <w:ilvl w:val="0"/>
          <w:numId w:val="17"/>
        </w:numPr>
        <w:tabs>
          <w:tab w:val="left" w:pos="669"/>
        </w:tabs>
        <w:ind w:right="104" w:firstLine="283"/>
        <w:jc w:val="both"/>
        <w:rPr>
          <w:sz w:val="24"/>
          <w:szCs w:val="24"/>
        </w:rPr>
      </w:pPr>
      <w:r w:rsidRPr="002B57D0">
        <w:rPr>
          <w:sz w:val="24"/>
          <w:szCs w:val="24"/>
        </w:rPr>
        <w:t>Визуальный контроль специалистами за выполнением санитарно- противоэпидемических (профилактических) мероприятий, соблюдением санитарных правил, разработкой и реализацией мер, направленных на устранение выявленных нарушений.</w:t>
      </w:r>
    </w:p>
    <w:p w:rsidR="002305B7" w:rsidRPr="002B57D0" w:rsidRDefault="00663DCE" w:rsidP="002B57D0">
      <w:pPr>
        <w:pStyle w:val="a5"/>
        <w:numPr>
          <w:ilvl w:val="0"/>
          <w:numId w:val="17"/>
        </w:numPr>
        <w:tabs>
          <w:tab w:val="left" w:pos="669"/>
        </w:tabs>
        <w:ind w:right="104" w:firstLine="283"/>
        <w:jc w:val="both"/>
        <w:rPr>
          <w:sz w:val="24"/>
          <w:szCs w:val="24"/>
        </w:rPr>
      </w:pPr>
      <w:r w:rsidRPr="002B57D0">
        <w:rPr>
          <w:sz w:val="24"/>
          <w:szCs w:val="24"/>
        </w:rPr>
        <w:t>Номенклатура, объем и периодичность лабораторных исследований и испытаний определяется с учетом наличия вредных производственных факторов, степени их влияния на здоровье человека и среду его обитания. Лабораторные исследования и испытания осуществляются с привлечением лаборатории, аккредитованной в установленном порядке.</w:t>
      </w:r>
    </w:p>
    <w:p w:rsidR="002305B7" w:rsidRPr="002B57D0" w:rsidRDefault="00663DCE" w:rsidP="002B57D0">
      <w:pPr>
        <w:pStyle w:val="a5"/>
        <w:numPr>
          <w:ilvl w:val="0"/>
          <w:numId w:val="17"/>
        </w:numPr>
        <w:tabs>
          <w:tab w:val="left" w:pos="669"/>
        </w:tabs>
        <w:spacing w:before="64"/>
        <w:ind w:left="668"/>
        <w:jc w:val="both"/>
      </w:pPr>
      <w:r w:rsidRPr="002B57D0">
        <w:rPr>
          <w:sz w:val="24"/>
          <w:szCs w:val="24"/>
        </w:rPr>
        <w:t>Лабораторный контроль должен осуществляться в соответствии с</w:t>
      </w:r>
      <w:r w:rsidRPr="00977B67">
        <w:rPr>
          <w:spacing w:val="28"/>
          <w:sz w:val="24"/>
          <w:szCs w:val="24"/>
        </w:rPr>
        <w:t xml:space="preserve"> </w:t>
      </w:r>
      <w:r w:rsidRPr="002B57D0">
        <w:rPr>
          <w:sz w:val="24"/>
          <w:szCs w:val="24"/>
        </w:rPr>
        <w:t>программой</w:t>
      </w:r>
      <w:r w:rsidR="00977B67">
        <w:rPr>
          <w:sz w:val="24"/>
          <w:szCs w:val="24"/>
        </w:rPr>
        <w:t xml:space="preserve"> </w:t>
      </w:r>
      <w:r w:rsidRPr="002B57D0">
        <w:t>производственного контроля.</w:t>
      </w:r>
    </w:p>
    <w:p w:rsidR="002305B7" w:rsidRPr="002B57D0" w:rsidRDefault="00663DCE" w:rsidP="002B57D0">
      <w:pPr>
        <w:pStyle w:val="a5"/>
        <w:numPr>
          <w:ilvl w:val="0"/>
          <w:numId w:val="17"/>
        </w:numPr>
        <w:tabs>
          <w:tab w:val="left" w:pos="669"/>
        </w:tabs>
        <w:ind w:right="104" w:firstLine="283"/>
        <w:jc w:val="both"/>
        <w:rPr>
          <w:sz w:val="24"/>
          <w:szCs w:val="24"/>
        </w:rPr>
      </w:pPr>
      <w:r w:rsidRPr="002B57D0">
        <w:rPr>
          <w:sz w:val="24"/>
          <w:szCs w:val="24"/>
        </w:rPr>
        <w:t>Необходимые изменения, дополнения в Программу вносятся при изменении вида деятельности, требований законодательства или других существенных</w:t>
      </w:r>
      <w:r w:rsidRPr="002B57D0">
        <w:rPr>
          <w:spacing w:val="-11"/>
          <w:sz w:val="24"/>
          <w:szCs w:val="24"/>
        </w:rPr>
        <w:t xml:space="preserve"> </w:t>
      </w:r>
      <w:r w:rsidRPr="002B57D0">
        <w:rPr>
          <w:sz w:val="24"/>
          <w:szCs w:val="24"/>
        </w:rPr>
        <w:t>изменениях.</w:t>
      </w:r>
    </w:p>
    <w:p w:rsidR="002305B7" w:rsidRPr="002B57D0" w:rsidRDefault="00663DCE" w:rsidP="002B57D0">
      <w:pPr>
        <w:pStyle w:val="a5"/>
        <w:numPr>
          <w:ilvl w:val="0"/>
          <w:numId w:val="17"/>
        </w:numPr>
        <w:tabs>
          <w:tab w:val="left" w:pos="669"/>
        </w:tabs>
        <w:ind w:right="104" w:firstLine="283"/>
        <w:jc w:val="both"/>
        <w:rPr>
          <w:sz w:val="24"/>
          <w:szCs w:val="24"/>
        </w:rPr>
      </w:pPr>
      <w:r w:rsidRPr="002B57D0">
        <w:rPr>
          <w:sz w:val="24"/>
          <w:szCs w:val="24"/>
        </w:rPr>
        <w:t>Ответственность за организацию и проведение лабораторного контроля и контроля принципов ХАССП несет специалист, осуществляющий контроль за организацией питания и соблюдением санитарно-эпидемического</w:t>
      </w:r>
      <w:r w:rsidRPr="002B57D0">
        <w:rPr>
          <w:spacing w:val="-3"/>
          <w:sz w:val="24"/>
          <w:szCs w:val="24"/>
        </w:rPr>
        <w:t xml:space="preserve"> </w:t>
      </w:r>
      <w:r w:rsidRPr="002B57D0">
        <w:rPr>
          <w:sz w:val="24"/>
          <w:szCs w:val="24"/>
        </w:rPr>
        <w:t>режима.</w:t>
      </w:r>
    </w:p>
    <w:p w:rsidR="00977B67" w:rsidRDefault="00977B67">
      <w:pPr>
        <w:spacing w:before="70"/>
        <w:ind w:left="1816" w:right="1814"/>
        <w:jc w:val="center"/>
        <w:rPr>
          <w:b/>
        </w:rPr>
      </w:pPr>
    </w:p>
    <w:p w:rsidR="00977B67" w:rsidRDefault="00977B67">
      <w:pPr>
        <w:spacing w:before="70"/>
        <w:ind w:left="1816" w:right="1814"/>
        <w:jc w:val="center"/>
        <w:rPr>
          <w:b/>
        </w:rPr>
      </w:pPr>
    </w:p>
    <w:p w:rsidR="00F12616" w:rsidRDefault="00F12616">
      <w:pPr>
        <w:spacing w:before="70"/>
        <w:ind w:left="1816" w:right="1814"/>
        <w:jc w:val="center"/>
        <w:rPr>
          <w:b/>
        </w:rPr>
      </w:pPr>
    </w:p>
    <w:p w:rsidR="00F12616" w:rsidRDefault="00F12616">
      <w:pPr>
        <w:spacing w:before="70"/>
        <w:ind w:left="1816" w:right="1814"/>
        <w:jc w:val="center"/>
        <w:rPr>
          <w:b/>
        </w:rPr>
      </w:pPr>
    </w:p>
    <w:p w:rsidR="00F12616" w:rsidRDefault="00F12616">
      <w:pPr>
        <w:spacing w:before="70"/>
        <w:ind w:left="1816" w:right="1814"/>
        <w:jc w:val="center"/>
        <w:rPr>
          <w:b/>
        </w:rPr>
      </w:pPr>
    </w:p>
    <w:p w:rsidR="00F12616" w:rsidRDefault="00F12616">
      <w:pPr>
        <w:spacing w:before="70"/>
        <w:ind w:left="1816" w:right="1814"/>
        <w:jc w:val="center"/>
        <w:rPr>
          <w:b/>
        </w:rPr>
        <w:sectPr w:rsidR="00F12616" w:rsidSect="00F12616">
          <w:pgSz w:w="11900" w:h="16850"/>
          <w:pgMar w:top="782" w:right="284" w:bottom="1298" w:left="567" w:header="720" w:footer="720" w:gutter="0"/>
          <w:cols w:space="720"/>
        </w:sectPr>
      </w:pPr>
    </w:p>
    <w:p w:rsidR="00F12616" w:rsidRDefault="00F12616">
      <w:pPr>
        <w:spacing w:before="70"/>
        <w:ind w:left="1816" w:right="1814"/>
        <w:jc w:val="center"/>
        <w:rPr>
          <w:b/>
        </w:rPr>
      </w:pPr>
    </w:p>
    <w:p w:rsidR="00977B67" w:rsidRDefault="00977B67">
      <w:pPr>
        <w:spacing w:before="70"/>
        <w:ind w:left="1816" w:right="1814"/>
        <w:jc w:val="center"/>
        <w:rPr>
          <w:b/>
        </w:rPr>
      </w:pPr>
    </w:p>
    <w:p w:rsidR="00E342EB" w:rsidRPr="00E342EB" w:rsidRDefault="00F12616" w:rsidP="00F12616">
      <w:pPr>
        <w:spacing w:before="70"/>
        <w:ind w:left="1816" w:right="1814"/>
        <w:jc w:val="center"/>
        <w:rPr>
          <w:b/>
        </w:rPr>
      </w:pPr>
      <w:r>
        <w:rPr>
          <w:b/>
        </w:rPr>
        <w:t>Эт</w:t>
      </w:r>
      <w:r w:rsidR="00E342EB" w:rsidRPr="00E342EB">
        <w:rPr>
          <w:b/>
        </w:rPr>
        <w:t>апы многоступенчатого контроля сырья, полуфабрикатов, технологического процесса и готовой продукции</w:t>
      </w:r>
    </w:p>
    <w:p w:rsidR="00977B67" w:rsidRDefault="00977B67">
      <w:pPr>
        <w:spacing w:before="70"/>
        <w:ind w:left="1816" w:right="1814"/>
        <w:jc w:val="center"/>
        <w:rPr>
          <w:b/>
        </w:rPr>
      </w:pPr>
    </w:p>
    <w:tbl>
      <w:tblPr>
        <w:tblStyle w:val="TableNormal"/>
        <w:tblW w:w="149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4"/>
        <w:gridCol w:w="3685"/>
        <w:gridCol w:w="45"/>
        <w:gridCol w:w="2427"/>
        <w:gridCol w:w="4395"/>
        <w:gridCol w:w="1275"/>
        <w:gridCol w:w="1541"/>
        <w:gridCol w:w="1197"/>
      </w:tblGrid>
      <w:tr w:rsidR="00E342EB" w:rsidTr="00F12616">
        <w:trPr>
          <w:trHeight w:val="1680"/>
          <w:jc w:val="center"/>
        </w:trPr>
        <w:tc>
          <w:tcPr>
            <w:tcW w:w="364" w:type="dxa"/>
            <w:tcBorders>
              <w:top w:val="nil"/>
            </w:tcBorders>
          </w:tcPr>
          <w:p w:rsidR="00E342EB" w:rsidRDefault="00E342EB" w:rsidP="00E342EB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730" w:type="dxa"/>
            <w:gridSpan w:val="2"/>
          </w:tcPr>
          <w:p w:rsidR="00E342EB" w:rsidRDefault="00E342EB" w:rsidP="00E342EB">
            <w:pPr>
              <w:pStyle w:val="TableParagraph"/>
              <w:ind w:left="330" w:right="458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этапа многоступенчатого контроля</w:t>
            </w:r>
          </w:p>
        </w:tc>
        <w:tc>
          <w:tcPr>
            <w:tcW w:w="2427" w:type="dxa"/>
          </w:tcPr>
          <w:p w:rsidR="00E342EB" w:rsidRDefault="00E342EB" w:rsidP="00E342EB">
            <w:pPr>
              <w:pStyle w:val="TableParagraph"/>
              <w:ind w:left="4" w:right="57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Контрольные критические точки/</w:t>
            </w:r>
            <w:r>
              <w:rPr>
                <w:b/>
                <w:i/>
                <w:sz w:val="24"/>
              </w:rPr>
              <w:t>исполните ли</w:t>
            </w:r>
          </w:p>
        </w:tc>
        <w:tc>
          <w:tcPr>
            <w:tcW w:w="4395" w:type="dxa"/>
          </w:tcPr>
          <w:p w:rsidR="00E342EB" w:rsidRDefault="00E342EB" w:rsidP="00E342EB">
            <w:pPr>
              <w:pStyle w:val="TableParagraph"/>
              <w:spacing w:line="275" w:lineRule="exact"/>
              <w:ind w:left="135"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Определяемые показатели</w:t>
            </w:r>
          </w:p>
        </w:tc>
        <w:tc>
          <w:tcPr>
            <w:tcW w:w="1275" w:type="dxa"/>
          </w:tcPr>
          <w:p w:rsidR="00E342EB" w:rsidRDefault="00E342EB" w:rsidP="008D5B28">
            <w:pPr>
              <w:pStyle w:val="TableParagraph"/>
              <w:ind w:right="10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Оформление результатов</w:t>
            </w:r>
          </w:p>
        </w:tc>
        <w:tc>
          <w:tcPr>
            <w:tcW w:w="1541" w:type="dxa"/>
          </w:tcPr>
          <w:p w:rsidR="00E342EB" w:rsidRDefault="00E342EB" w:rsidP="00E342EB">
            <w:pPr>
              <w:pStyle w:val="TableParagraph"/>
              <w:ind w:left="3" w:right="1"/>
              <w:rPr>
                <w:b/>
                <w:sz w:val="24"/>
              </w:rPr>
            </w:pPr>
            <w:r>
              <w:rPr>
                <w:b/>
                <w:sz w:val="24"/>
              </w:rPr>
              <w:t>Предупреждающие действия в случае несоответствия</w:t>
            </w:r>
          </w:p>
        </w:tc>
        <w:tc>
          <w:tcPr>
            <w:tcW w:w="1197" w:type="dxa"/>
          </w:tcPr>
          <w:p w:rsidR="00E342EB" w:rsidRDefault="00E342EB" w:rsidP="00E342EB">
            <w:pPr>
              <w:pStyle w:val="TableParagraph"/>
              <w:ind w:left="11" w:hanging="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Ответств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енный</w:t>
            </w:r>
            <w:proofErr w:type="spellEnd"/>
            <w:r>
              <w:rPr>
                <w:b/>
                <w:sz w:val="24"/>
              </w:rPr>
              <w:t xml:space="preserve"> за </w:t>
            </w:r>
            <w:proofErr w:type="spellStart"/>
            <w:r>
              <w:rPr>
                <w:b/>
                <w:sz w:val="24"/>
              </w:rPr>
              <w:t>организа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цию</w:t>
            </w:r>
            <w:proofErr w:type="spellEnd"/>
            <w:r>
              <w:rPr>
                <w:b/>
                <w:sz w:val="24"/>
              </w:rPr>
              <w:t xml:space="preserve"> контроля</w:t>
            </w:r>
          </w:p>
        </w:tc>
      </w:tr>
      <w:tr w:rsidR="00E342EB" w:rsidTr="00F12616">
        <w:trPr>
          <w:trHeight w:val="380"/>
          <w:jc w:val="center"/>
        </w:trPr>
        <w:tc>
          <w:tcPr>
            <w:tcW w:w="364" w:type="dxa"/>
            <w:tcBorders>
              <w:top w:val="nil"/>
            </w:tcBorders>
          </w:tcPr>
          <w:p w:rsidR="00E342EB" w:rsidRDefault="00E342EB" w:rsidP="00E342EB">
            <w:pPr>
              <w:pStyle w:val="TableParagraph"/>
              <w:spacing w:line="223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30" w:type="dxa"/>
            <w:gridSpan w:val="2"/>
          </w:tcPr>
          <w:p w:rsidR="00E342EB" w:rsidRDefault="00E342EB" w:rsidP="00E342EB">
            <w:pPr>
              <w:pStyle w:val="TableParagraph"/>
              <w:spacing w:line="22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27" w:type="dxa"/>
          </w:tcPr>
          <w:p w:rsidR="00E342EB" w:rsidRDefault="00E342EB" w:rsidP="00E342EB">
            <w:pPr>
              <w:pStyle w:val="TableParagraph"/>
              <w:spacing w:line="22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95" w:type="dxa"/>
          </w:tcPr>
          <w:p w:rsidR="00E342EB" w:rsidRDefault="00E342EB" w:rsidP="00E342EB">
            <w:pPr>
              <w:pStyle w:val="TableParagraph"/>
              <w:spacing w:line="22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5" w:type="dxa"/>
          </w:tcPr>
          <w:p w:rsidR="00E342EB" w:rsidRDefault="00E342EB" w:rsidP="00E342EB">
            <w:pPr>
              <w:pStyle w:val="TableParagraph"/>
              <w:spacing w:line="22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41" w:type="dxa"/>
          </w:tcPr>
          <w:p w:rsidR="00E342EB" w:rsidRDefault="00E342EB" w:rsidP="00E342EB">
            <w:pPr>
              <w:pStyle w:val="TableParagraph"/>
              <w:spacing w:line="22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97" w:type="dxa"/>
          </w:tcPr>
          <w:p w:rsidR="00E342EB" w:rsidRDefault="00E342EB" w:rsidP="00E342EB">
            <w:pPr>
              <w:pStyle w:val="TableParagraph"/>
              <w:spacing w:line="22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E342EB" w:rsidTr="00F12616">
        <w:trPr>
          <w:trHeight w:val="3229"/>
          <w:jc w:val="center"/>
        </w:trPr>
        <w:tc>
          <w:tcPr>
            <w:tcW w:w="364" w:type="dxa"/>
            <w:tcBorders>
              <w:top w:val="nil"/>
            </w:tcBorders>
          </w:tcPr>
          <w:p w:rsidR="00E342EB" w:rsidRDefault="00E342EB" w:rsidP="00E342EB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730" w:type="dxa"/>
            <w:gridSpan w:val="2"/>
          </w:tcPr>
          <w:p w:rsidR="00E342EB" w:rsidRDefault="00E342EB" w:rsidP="008D5B28">
            <w:pPr>
              <w:pStyle w:val="TableParagraph"/>
              <w:ind w:left="4" w:right="-18"/>
              <w:rPr>
                <w:sz w:val="24"/>
              </w:rPr>
            </w:pPr>
            <w:r>
              <w:rPr>
                <w:b/>
                <w:sz w:val="24"/>
              </w:rPr>
              <w:t xml:space="preserve">Входной контроль показателей и безопасности </w:t>
            </w:r>
            <w:r>
              <w:rPr>
                <w:b/>
                <w:i/>
                <w:sz w:val="24"/>
              </w:rPr>
              <w:t xml:space="preserve">каждой партии </w:t>
            </w:r>
            <w:r>
              <w:rPr>
                <w:b/>
                <w:sz w:val="24"/>
              </w:rPr>
              <w:t xml:space="preserve">поступающей пищевой продукции </w:t>
            </w:r>
            <w:r>
              <w:rPr>
                <w:sz w:val="24"/>
              </w:rPr>
              <w:t>(контроль начинается с поступления продукции питания на склад</w:t>
            </w:r>
          </w:p>
          <w:p w:rsidR="00E342EB" w:rsidRDefault="00E342EB" w:rsidP="00E342EB">
            <w:pPr>
              <w:pStyle w:val="TableParagraph"/>
              <w:spacing w:line="271" w:lineRule="exact"/>
              <w:ind w:left="4"/>
              <w:rPr>
                <w:sz w:val="24"/>
              </w:rPr>
            </w:pPr>
            <w:r>
              <w:rPr>
                <w:sz w:val="24"/>
              </w:rPr>
              <w:t>пищеблока ОУ):</w:t>
            </w:r>
          </w:p>
          <w:p w:rsidR="00E342EB" w:rsidRDefault="00F12616" w:rsidP="00E342EB">
            <w:pPr>
              <w:pStyle w:val="TableParagraph"/>
              <w:ind w:left="4" w:right="81"/>
              <w:rPr>
                <w:sz w:val="24"/>
              </w:rPr>
            </w:pPr>
            <w:r>
              <w:rPr>
                <w:sz w:val="24"/>
              </w:rPr>
              <w:t>1.1. Контроль</w:t>
            </w:r>
            <w:r w:rsidR="00E342EB">
              <w:rPr>
                <w:sz w:val="24"/>
              </w:rPr>
              <w:t xml:space="preserve"> соблюдения санитарно- гигиенического режима при транспортировке сырья.</w:t>
            </w:r>
          </w:p>
        </w:tc>
        <w:tc>
          <w:tcPr>
            <w:tcW w:w="2427" w:type="dxa"/>
          </w:tcPr>
          <w:p w:rsidR="00E342EB" w:rsidRDefault="00E342EB" w:rsidP="008D5B28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- осмотр транспорта, спецодежды, санитарные книжки водителя</w:t>
            </w:r>
          </w:p>
        </w:tc>
        <w:tc>
          <w:tcPr>
            <w:tcW w:w="4395" w:type="dxa"/>
          </w:tcPr>
          <w:p w:rsidR="00E342EB" w:rsidRDefault="00E342EB" w:rsidP="008D5B28">
            <w:pPr>
              <w:pStyle w:val="TableParagraph"/>
              <w:tabs>
                <w:tab w:val="left" w:pos="3969"/>
              </w:tabs>
              <w:ind w:left="4"/>
              <w:rPr>
                <w:sz w:val="24"/>
              </w:rPr>
            </w:pPr>
            <w:r>
              <w:rPr>
                <w:sz w:val="24"/>
              </w:rPr>
              <w:t>Соблюдение санитарных норма и правил при транспортировке пищевых продуктов</w:t>
            </w:r>
          </w:p>
        </w:tc>
        <w:tc>
          <w:tcPr>
            <w:tcW w:w="1275" w:type="dxa"/>
          </w:tcPr>
          <w:p w:rsidR="00E342EB" w:rsidRDefault="00E342EB" w:rsidP="00E342EB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Санитарный паспорт</w:t>
            </w:r>
          </w:p>
        </w:tc>
        <w:tc>
          <w:tcPr>
            <w:tcW w:w="1541" w:type="dxa"/>
          </w:tcPr>
          <w:p w:rsidR="00E342EB" w:rsidRDefault="00E342EB" w:rsidP="00E342EB">
            <w:pPr>
              <w:pStyle w:val="TableParagraph"/>
              <w:ind w:left="3" w:right="-19"/>
              <w:rPr>
                <w:sz w:val="24"/>
              </w:rPr>
            </w:pPr>
            <w:r>
              <w:rPr>
                <w:sz w:val="24"/>
              </w:rPr>
              <w:t>Проведение санобработки транспорта</w:t>
            </w:r>
          </w:p>
        </w:tc>
        <w:tc>
          <w:tcPr>
            <w:tcW w:w="1197" w:type="dxa"/>
          </w:tcPr>
          <w:p w:rsidR="00E342EB" w:rsidRDefault="00E342EB" w:rsidP="008D5B28">
            <w:pPr>
              <w:pStyle w:val="TableParagraph"/>
              <w:ind w:left="200" w:firstLine="2"/>
              <w:rPr>
                <w:sz w:val="24"/>
              </w:rPr>
            </w:pPr>
            <w:r>
              <w:rPr>
                <w:sz w:val="24"/>
              </w:rPr>
              <w:t>повар, завхоз</w:t>
            </w:r>
          </w:p>
        </w:tc>
      </w:tr>
      <w:tr w:rsidR="00E342EB" w:rsidTr="00F12616">
        <w:trPr>
          <w:trHeight w:val="3246"/>
          <w:jc w:val="center"/>
        </w:trPr>
        <w:tc>
          <w:tcPr>
            <w:tcW w:w="364" w:type="dxa"/>
            <w:tcBorders>
              <w:top w:val="nil"/>
            </w:tcBorders>
          </w:tcPr>
          <w:p w:rsidR="00E342EB" w:rsidRDefault="00E342EB" w:rsidP="00E342EB">
            <w:pPr>
              <w:pStyle w:val="TableParagraph"/>
            </w:pPr>
          </w:p>
        </w:tc>
        <w:tc>
          <w:tcPr>
            <w:tcW w:w="3730" w:type="dxa"/>
            <w:gridSpan w:val="2"/>
          </w:tcPr>
          <w:p w:rsidR="00E342EB" w:rsidRDefault="00E342EB" w:rsidP="00E342EB">
            <w:pPr>
              <w:pStyle w:val="TableParagraph"/>
              <w:ind w:left="4" w:right="51"/>
              <w:rPr>
                <w:sz w:val="24"/>
              </w:rPr>
            </w:pPr>
            <w:r>
              <w:rPr>
                <w:sz w:val="24"/>
              </w:rPr>
              <w:t>1.2.Контроль сырья, вспомогательных материалов, инвентаря, производственной тары, посуды</w:t>
            </w:r>
          </w:p>
        </w:tc>
        <w:tc>
          <w:tcPr>
            <w:tcW w:w="2427" w:type="dxa"/>
          </w:tcPr>
          <w:p w:rsidR="00E342EB" w:rsidRDefault="00E342EB" w:rsidP="00E342EB">
            <w:pPr>
              <w:pStyle w:val="TableParagraph"/>
              <w:numPr>
                <w:ilvl w:val="0"/>
                <w:numId w:val="16"/>
              </w:numPr>
              <w:tabs>
                <w:tab w:val="left" w:pos="142"/>
              </w:tabs>
              <w:spacing w:line="270" w:lineRule="exact"/>
              <w:ind w:left="141" w:hanging="138"/>
              <w:rPr>
                <w:sz w:val="24"/>
              </w:rPr>
            </w:pPr>
            <w:r>
              <w:rPr>
                <w:sz w:val="24"/>
              </w:rPr>
              <w:t>приемка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сырья;</w:t>
            </w:r>
          </w:p>
          <w:p w:rsidR="00E342EB" w:rsidRDefault="00E342EB" w:rsidP="00F12616">
            <w:pPr>
              <w:pStyle w:val="TableParagraph"/>
              <w:numPr>
                <w:ilvl w:val="0"/>
                <w:numId w:val="16"/>
              </w:numPr>
              <w:tabs>
                <w:tab w:val="left" w:pos="142"/>
              </w:tabs>
              <w:ind w:right="-15" w:firstLine="0"/>
              <w:rPr>
                <w:sz w:val="24"/>
              </w:rPr>
            </w:pPr>
            <w:r>
              <w:rPr>
                <w:sz w:val="24"/>
              </w:rPr>
              <w:t xml:space="preserve">приемка вспомогательных материалов, инвентаря, производственной тары, посуды, приборов </w:t>
            </w:r>
            <w:r>
              <w:rPr>
                <w:i/>
                <w:spacing w:val="-10"/>
                <w:sz w:val="24"/>
              </w:rPr>
              <w:t xml:space="preserve">Исполнители: </w:t>
            </w:r>
            <w:r>
              <w:rPr>
                <w:i/>
                <w:spacing w:val="-9"/>
                <w:sz w:val="24"/>
              </w:rPr>
              <w:t>повар</w:t>
            </w:r>
            <w:r>
              <w:rPr>
                <w:b/>
                <w:spacing w:val="-9"/>
                <w:sz w:val="24"/>
              </w:rPr>
              <w:t xml:space="preserve">, </w:t>
            </w:r>
            <w:r>
              <w:rPr>
                <w:sz w:val="24"/>
              </w:rPr>
              <w:t>завхоз</w:t>
            </w:r>
          </w:p>
        </w:tc>
        <w:tc>
          <w:tcPr>
            <w:tcW w:w="4395" w:type="dxa"/>
          </w:tcPr>
          <w:p w:rsidR="00E342EB" w:rsidRDefault="00E342EB" w:rsidP="00E342EB">
            <w:pPr>
              <w:pStyle w:val="TableParagraph"/>
              <w:ind w:left="4" w:right="396"/>
              <w:rPr>
                <w:sz w:val="24"/>
              </w:rPr>
            </w:pPr>
            <w:r>
              <w:rPr>
                <w:sz w:val="24"/>
              </w:rPr>
              <w:t>1. Требования к упаковке и маркировке:</w:t>
            </w:r>
          </w:p>
          <w:p w:rsidR="00E342EB" w:rsidRDefault="00E342EB" w:rsidP="00E342EB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ind w:right="263" w:firstLine="0"/>
              <w:rPr>
                <w:sz w:val="24"/>
              </w:rPr>
            </w:pPr>
            <w:r>
              <w:rPr>
                <w:sz w:val="24"/>
              </w:rPr>
              <w:t>соответствие видов и наименований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поступающей пищевой продукции маркировке на упаковке и товарно-сопроводительной документации;</w:t>
            </w:r>
          </w:p>
          <w:p w:rsidR="00E342EB" w:rsidRDefault="00E342EB" w:rsidP="00E342EB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</w:p>
          <w:p w:rsidR="00E342EB" w:rsidRDefault="00E342EB" w:rsidP="00E342EB">
            <w:pPr>
              <w:pStyle w:val="TableParagraph"/>
              <w:ind w:left="4" w:right="128"/>
              <w:rPr>
                <w:sz w:val="24"/>
              </w:rPr>
            </w:pPr>
            <w:r>
              <w:rPr>
                <w:sz w:val="24"/>
              </w:rPr>
              <w:t>принадлежности продукции к партии, указанной в сопроводительной</w:t>
            </w:r>
          </w:p>
          <w:p w:rsidR="00E342EB" w:rsidRDefault="00E342EB" w:rsidP="00E342EB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документации;</w:t>
            </w:r>
          </w:p>
        </w:tc>
        <w:tc>
          <w:tcPr>
            <w:tcW w:w="1275" w:type="dxa"/>
          </w:tcPr>
          <w:p w:rsidR="00E342EB" w:rsidRDefault="00E342EB" w:rsidP="008D5B28">
            <w:pPr>
              <w:pStyle w:val="TableParagraph"/>
              <w:ind w:left="4"/>
              <w:rPr>
                <w:b/>
                <w:i/>
                <w:sz w:val="24"/>
              </w:rPr>
            </w:pPr>
            <w:r>
              <w:rPr>
                <w:sz w:val="24"/>
              </w:rPr>
              <w:t xml:space="preserve">Книга поступления пищевой продукции Акт </w:t>
            </w:r>
            <w:r>
              <w:rPr>
                <w:spacing w:val="-3"/>
                <w:sz w:val="24"/>
              </w:rPr>
              <w:t xml:space="preserve">входного </w:t>
            </w:r>
            <w:r>
              <w:rPr>
                <w:sz w:val="24"/>
              </w:rPr>
              <w:t xml:space="preserve">контроля на соответствие </w:t>
            </w:r>
            <w:r>
              <w:rPr>
                <w:spacing w:val="-9"/>
                <w:sz w:val="24"/>
              </w:rPr>
              <w:t xml:space="preserve">продуктов питания </w:t>
            </w:r>
            <w:r>
              <w:rPr>
                <w:spacing w:val="-10"/>
                <w:sz w:val="24"/>
              </w:rPr>
              <w:t xml:space="preserve">требованиям </w:t>
            </w:r>
            <w:r>
              <w:rPr>
                <w:sz w:val="24"/>
              </w:rPr>
              <w:t xml:space="preserve">и </w:t>
            </w:r>
            <w:r>
              <w:rPr>
                <w:spacing w:val="-10"/>
                <w:sz w:val="24"/>
              </w:rPr>
              <w:t>стандартам</w:t>
            </w:r>
            <w:r>
              <w:rPr>
                <w:b/>
                <w:i/>
                <w:spacing w:val="-10"/>
                <w:sz w:val="24"/>
              </w:rPr>
              <w:t>.</w:t>
            </w:r>
          </w:p>
        </w:tc>
        <w:tc>
          <w:tcPr>
            <w:tcW w:w="1541" w:type="dxa"/>
          </w:tcPr>
          <w:p w:rsidR="00E342EB" w:rsidRDefault="00E342EB" w:rsidP="00E342EB">
            <w:pPr>
              <w:pStyle w:val="TableParagraph"/>
              <w:tabs>
                <w:tab w:val="left" w:pos="302"/>
              </w:tabs>
              <w:ind w:left="3" w:right="-19"/>
              <w:rPr>
                <w:sz w:val="24"/>
              </w:rPr>
            </w:pPr>
            <w:r>
              <w:rPr>
                <w:sz w:val="24"/>
              </w:rPr>
              <w:t>Приостановка приемки сырья, информирование руководства, возврат на склад предприятия или поставщику</w:t>
            </w:r>
          </w:p>
        </w:tc>
        <w:tc>
          <w:tcPr>
            <w:tcW w:w="1197" w:type="dxa"/>
          </w:tcPr>
          <w:p w:rsidR="00E342EB" w:rsidRDefault="00E342EB" w:rsidP="00E342EB">
            <w:pPr>
              <w:pStyle w:val="TableParagraph"/>
              <w:ind w:left="200" w:right="-20" w:hanging="195"/>
              <w:rPr>
                <w:sz w:val="24"/>
              </w:rPr>
            </w:pPr>
            <w:r>
              <w:rPr>
                <w:sz w:val="24"/>
              </w:rPr>
              <w:t>Директор, повар, завхоз</w:t>
            </w:r>
          </w:p>
        </w:tc>
      </w:tr>
      <w:tr w:rsidR="00E342EB" w:rsidTr="00F12616">
        <w:trPr>
          <w:trHeight w:val="3547"/>
          <w:jc w:val="center"/>
        </w:trPr>
        <w:tc>
          <w:tcPr>
            <w:tcW w:w="364" w:type="dxa"/>
            <w:tcBorders>
              <w:top w:val="nil"/>
            </w:tcBorders>
          </w:tcPr>
          <w:p w:rsidR="00E342EB" w:rsidRDefault="00E342EB" w:rsidP="00E342EB">
            <w:pPr>
              <w:pStyle w:val="TableParagraph"/>
            </w:pPr>
          </w:p>
        </w:tc>
        <w:tc>
          <w:tcPr>
            <w:tcW w:w="3730" w:type="dxa"/>
            <w:gridSpan w:val="2"/>
          </w:tcPr>
          <w:p w:rsidR="00E342EB" w:rsidRDefault="00E342EB" w:rsidP="00E342EB">
            <w:pPr>
              <w:pStyle w:val="TableParagraph"/>
            </w:pPr>
          </w:p>
        </w:tc>
        <w:tc>
          <w:tcPr>
            <w:tcW w:w="2427" w:type="dxa"/>
          </w:tcPr>
          <w:p w:rsidR="00E342EB" w:rsidRDefault="00E342EB" w:rsidP="00E342EB">
            <w:pPr>
              <w:pStyle w:val="TableParagraph"/>
              <w:ind w:left="5" w:right="23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медработник, зам. завхоз</w:t>
            </w:r>
          </w:p>
        </w:tc>
        <w:tc>
          <w:tcPr>
            <w:tcW w:w="4395" w:type="dxa"/>
          </w:tcPr>
          <w:p w:rsidR="00E342EB" w:rsidRDefault="00E342EB" w:rsidP="00E342EB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государственных стандартов (объем</w:t>
            </w:r>
          </w:p>
          <w:p w:rsidR="00E342EB" w:rsidRDefault="00E342EB" w:rsidP="00E342EB">
            <w:pPr>
              <w:pStyle w:val="TableParagraph"/>
              <w:ind w:left="6" w:right="118"/>
              <w:rPr>
                <w:sz w:val="24"/>
              </w:rPr>
            </w:pPr>
            <w:r>
              <w:rPr>
                <w:sz w:val="24"/>
              </w:rPr>
              <w:t>информации, наличие текста на русском языке и т.д.).</w:t>
            </w:r>
          </w:p>
          <w:p w:rsidR="00E342EB" w:rsidRDefault="00E342EB" w:rsidP="00E342EB">
            <w:pPr>
              <w:pStyle w:val="TableParagraph"/>
              <w:ind w:left="6" w:right="258"/>
              <w:rPr>
                <w:sz w:val="24"/>
              </w:rPr>
            </w:pPr>
            <w:r>
              <w:rPr>
                <w:sz w:val="24"/>
              </w:rPr>
              <w:t>2, Качество и безопасность поставляемого сырья подтверждаются всеми необходимыми сопроводительными документами: ветеринарным сертификатом, сертификатом происхождения или ветеринарным</w:t>
            </w:r>
          </w:p>
          <w:p w:rsidR="00E342EB" w:rsidRDefault="00E342EB" w:rsidP="00E342EB">
            <w:pPr>
              <w:pStyle w:val="TableParagraph"/>
              <w:ind w:left="6" w:right="107"/>
              <w:rPr>
                <w:sz w:val="24"/>
              </w:rPr>
            </w:pPr>
            <w:r>
              <w:rPr>
                <w:sz w:val="24"/>
              </w:rPr>
              <w:t>свидетельством (сырье подвергается входному контролю со стороны специалистов производственной лаборатории и</w:t>
            </w:r>
          </w:p>
          <w:p w:rsidR="00E342EB" w:rsidRDefault="00E342EB" w:rsidP="00E342EB">
            <w:pPr>
              <w:pStyle w:val="TableParagraph"/>
              <w:spacing w:before="1" w:line="270" w:lineRule="atLeast"/>
              <w:ind w:left="6"/>
              <w:rPr>
                <w:sz w:val="24"/>
              </w:rPr>
            </w:pPr>
            <w:proofErr w:type="spellStart"/>
            <w:r>
              <w:rPr>
                <w:sz w:val="24"/>
              </w:rPr>
              <w:t>Госветинспекции</w:t>
            </w:r>
            <w:proofErr w:type="spellEnd"/>
            <w:r>
              <w:rPr>
                <w:sz w:val="24"/>
              </w:rPr>
              <w:t>), а также удостоверением качества и декларацией соответствия.</w:t>
            </w:r>
          </w:p>
        </w:tc>
        <w:tc>
          <w:tcPr>
            <w:tcW w:w="1275" w:type="dxa"/>
          </w:tcPr>
          <w:p w:rsidR="00E342EB" w:rsidRDefault="00E342EB" w:rsidP="00E342EB">
            <w:pPr>
              <w:pStyle w:val="TableParagraph"/>
            </w:pPr>
          </w:p>
        </w:tc>
        <w:tc>
          <w:tcPr>
            <w:tcW w:w="1541" w:type="dxa"/>
          </w:tcPr>
          <w:p w:rsidR="00E342EB" w:rsidRDefault="00E342EB" w:rsidP="00E342EB">
            <w:pPr>
              <w:pStyle w:val="TableParagraph"/>
            </w:pPr>
          </w:p>
        </w:tc>
        <w:tc>
          <w:tcPr>
            <w:tcW w:w="1197" w:type="dxa"/>
          </w:tcPr>
          <w:p w:rsidR="00E342EB" w:rsidRDefault="00E342EB" w:rsidP="00E342EB">
            <w:pPr>
              <w:pStyle w:val="TableParagraph"/>
            </w:pPr>
          </w:p>
        </w:tc>
      </w:tr>
      <w:tr w:rsidR="00E342EB" w:rsidTr="00F12616">
        <w:trPr>
          <w:trHeight w:val="127"/>
          <w:jc w:val="center"/>
        </w:trPr>
        <w:tc>
          <w:tcPr>
            <w:tcW w:w="364" w:type="dxa"/>
            <w:tcBorders>
              <w:bottom w:val="single" w:sz="4" w:space="0" w:color="auto"/>
            </w:tcBorders>
          </w:tcPr>
          <w:p w:rsidR="00E342EB" w:rsidRDefault="00E342EB" w:rsidP="00E342EB">
            <w:pPr>
              <w:pStyle w:val="TableParagraph"/>
              <w:spacing w:line="235" w:lineRule="exact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342EB" w:rsidRDefault="00E342EB" w:rsidP="00E342EB">
            <w:pPr>
              <w:pStyle w:val="TableParagraph"/>
              <w:spacing w:line="235" w:lineRule="exact"/>
              <w:ind w:left="4"/>
              <w:rPr>
                <w:sz w:val="24"/>
              </w:rPr>
            </w:pPr>
            <w:r>
              <w:rPr>
                <w:b/>
                <w:sz w:val="24"/>
              </w:rPr>
              <w:t xml:space="preserve">Промежуточный контроль </w:t>
            </w:r>
            <w:r>
              <w:rPr>
                <w:sz w:val="24"/>
              </w:rPr>
              <w:t>–</w:t>
            </w:r>
          </w:p>
          <w:p w:rsidR="00E342EB" w:rsidRDefault="00E342EB" w:rsidP="008D5B28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Операционно- технологический контроль продукции на определенных этапах производственной цепочки</w:t>
            </w:r>
          </w:p>
          <w:p w:rsidR="00E342EB" w:rsidRDefault="00E342EB" w:rsidP="00E342EB">
            <w:pPr>
              <w:pStyle w:val="TableParagraph"/>
              <w:numPr>
                <w:ilvl w:val="1"/>
                <w:numId w:val="14"/>
              </w:numPr>
              <w:tabs>
                <w:tab w:val="left" w:pos="396"/>
              </w:tabs>
              <w:ind w:right="50" w:firstLine="0"/>
              <w:rPr>
                <w:sz w:val="24"/>
              </w:rPr>
            </w:pPr>
            <w:r>
              <w:rPr>
                <w:sz w:val="24"/>
              </w:rPr>
              <w:t>Контроль за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соблюдением рецептуры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  <w:p w:rsidR="00E342EB" w:rsidRDefault="00E342EB" w:rsidP="00E342EB">
            <w:pPr>
              <w:pStyle w:val="TableParagraph"/>
              <w:numPr>
                <w:ilvl w:val="1"/>
                <w:numId w:val="14"/>
              </w:numPr>
              <w:tabs>
                <w:tab w:val="left" w:pos="336"/>
              </w:tabs>
              <w:ind w:right="283" w:firstLine="0"/>
              <w:rPr>
                <w:sz w:val="24"/>
              </w:rPr>
            </w:pPr>
            <w:r>
              <w:rPr>
                <w:sz w:val="24"/>
              </w:rPr>
              <w:t>Контроль на этапе технологических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процессов производства пищевых продуктов</w:t>
            </w:r>
          </w:p>
          <w:p w:rsidR="00E342EB" w:rsidRDefault="00E342EB" w:rsidP="008D5B28">
            <w:pPr>
              <w:pStyle w:val="TableParagraph"/>
              <w:numPr>
                <w:ilvl w:val="1"/>
                <w:numId w:val="14"/>
              </w:numPr>
              <w:tabs>
                <w:tab w:val="left" w:pos="387"/>
                <w:tab w:val="left" w:pos="1753"/>
              </w:tabs>
              <w:spacing w:before="1"/>
              <w:ind w:firstLine="0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качества полуфабрикатов</w:t>
            </w:r>
          </w:p>
          <w:p w:rsidR="00E342EB" w:rsidRDefault="00E342EB" w:rsidP="00E342EB">
            <w:pPr>
              <w:pStyle w:val="TableParagraph"/>
              <w:numPr>
                <w:ilvl w:val="1"/>
                <w:numId w:val="14"/>
              </w:numPr>
              <w:tabs>
                <w:tab w:val="left" w:pos="394"/>
              </w:tabs>
              <w:ind w:right="429" w:firstLine="0"/>
              <w:rPr>
                <w:sz w:val="24"/>
              </w:rPr>
            </w:pPr>
            <w:r>
              <w:rPr>
                <w:sz w:val="24"/>
              </w:rPr>
              <w:t>Контроль готовой продукции (органолептический и на соответствие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требованиям СанПиН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2.3.2.1078-01</w:t>
            </w:r>
          </w:p>
          <w:p w:rsidR="00E342EB" w:rsidRDefault="00E342EB" w:rsidP="00E342EB">
            <w:pPr>
              <w:pStyle w:val="TableParagraph"/>
              <w:ind w:left="4" w:right="235"/>
              <w:rPr>
                <w:sz w:val="24"/>
              </w:rPr>
            </w:pPr>
            <w:r>
              <w:rPr>
                <w:sz w:val="24"/>
              </w:rPr>
              <w:t>«Гигиенические требования безопасности и пищевой</w:t>
            </w:r>
            <w:r w:rsidR="008D5B28">
              <w:rPr>
                <w:sz w:val="24"/>
              </w:rPr>
              <w:t xml:space="preserve"> ценности пищевых продуктов» техническим условиям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</w:tcBorders>
          </w:tcPr>
          <w:p w:rsidR="00E342EB" w:rsidRDefault="008D5B28" w:rsidP="00E342EB">
            <w:pPr>
              <w:pStyle w:val="TableParagraph"/>
              <w:spacing w:line="235" w:lineRule="exact"/>
              <w:ind w:left="5"/>
              <w:rPr>
                <w:sz w:val="24"/>
              </w:rPr>
            </w:pPr>
            <w:r>
              <w:rPr>
                <w:sz w:val="24"/>
              </w:rPr>
              <w:t>1. Полуфабрикаты</w:t>
            </w:r>
          </w:p>
          <w:p w:rsidR="00E342EB" w:rsidRDefault="00E342EB" w:rsidP="008D5B28">
            <w:pPr>
              <w:pStyle w:val="TableParagraph"/>
              <w:tabs>
                <w:tab w:val="left" w:pos="1293"/>
              </w:tabs>
              <w:ind w:left="5"/>
              <w:rPr>
                <w:sz w:val="24"/>
              </w:rPr>
            </w:pPr>
            <w:r>
              <w:rPr>
                <w:sz w:val="24"/>
              </w:rPr>
              <w:t xml:space="preserve">мясные, рыбные, овощные, </w:t>
            </w:r>
            <w:r>
              <w:rPr>
                <w:spacing w:val="-4"/>
                <w:sz w:val="24"/>
              </w:rPr>
              <w:t xml:space="preserve">мучные, </w:t>
            </w:r>
            <w:r>
              <w:rPr>
                <w:sz w:val="24"/>
              </w:rPr>
              <w:t>тесто,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фарши</w:t>
            </w:r>
          </w:p>
          <w:p w:rsidR="00E342EB" w:rsidRDefault="00E342EB" w:rsidP="008D5B28">
            <w:pPr>
              <w:pStyle w:val="TableParagraph"/>
              <w:numPr>
                <w:ilvl w:val="0"/>
                <w:numId w:val="13"/>
              </w:numPr>
              <w:tabs>
                <w:tab w:val="left" w:pos="174"/>
                <w:tab w:val="left" w:pos="1293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Кулинарные изделия из </w:t>
            </w:r>
            <w:r>
              <w:rPr>
                <w:spacing w:val="-4"/>
                <w:sz w:val="24"/>
              </w:rPr>
              <w:t xml:space="preserve">мяса, </w:t>
            </w:r>
            <w:r>
              <w:rPr>
                <w:sz w:val="24"/>
              </w:rPr>
              <w:t>рыбы,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птицы</w:t>
            </w:r>
          </w:p>
          <w:p w:rsidR="00E342EB" w:rsidRDefault="00E342EB" w:rsidP="008D5B28">
            <w:pPr>
              <w:pStyle w:val="TableParagraph"/>
              <w:numPr>
                <w:ilvl w:val="0"/>
                <w:numId w:val="13"/>
              </w:numPr>
              <w:tabs>
                <w:tab w:val="left" w:pos="169"/>
                <w:tab w:val="left" w:pos="1293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Супы, гарниры, соусы, холодные блюда и закуски, сладкие блюда, напитки</w:t>
            </w:r>
          </w:p>
          <w:p w:rsidR="00E342EB" w:rsidRDefault="00E342EB" w:rsidP="008D5B28">
            <w:pPr>
              <w:pStyle w:val="TableParagraph"/>
              <w:numPr>
                <w:ilvl w:val="0"/>
                <w:numId w:val="13"/>
              </w:numPr>
              <w:tabs>
                <w:tab w:val="left" w:pos="224"/>
                <w:tab w:val="left" w:pos="1293"/>
              </w:tabs>
              <w:spacing w:before="1"/>
              <w:ind w:firstLine="0"/>
              <w:rPr>
                <w:sz w:val="24"/>
              </w:rPr>
            </w:pPr>
            <w:r>
              <w:rPr>
                <w:sz w:val="24"/>
              </w:rPr>
              <w:t>Мучные кулинарные изделия (собственная выпечка)"</w:t>
            </w:r>
          </w:p>
          <w:p w:rsidR="00E342EB" w:rsidRDefault="00E342EB" w:rsidP="008D5B28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  <w:tab w:val="left" w:pos="868"/>
                <w:tab w:val="left" w:pos="1293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Готовая </w:t>
            </w:r>
            <w:r>
              <w:rPr>
                <w:spacing w:val="-1"/>
                <w:sz w:val="24"/>
              </w:rPr>
              <w:t xml:space="preserve">кулинарная </w:t>
            </w:r>
            <w:r>
              <w:rPr>
                <w:sz w:val="24"/>
              </w:rPr>
              <w:t>продукция</w:t>
            </w:r>
          </w:p>
          <w:p w:rsidR="008D5B28" w:rsidRPr="008D5B28" w:rsidRDefault="00E342EB" w:rsidP="008D5B28">
            <w:pPr>
              <w:pStyle w:val="TableParagraph"/>
              <w:numPr>
                <w:ilvl w:val="0"/>
                <w:numId w:val="13"/>
              </w:numPr>
              <w:tabs>
                <w:tab w:val="left" w:pos="174"/>
                <w:tab w:val="left" w:pos="1293"/>
              </w:tabs>
              <w:ind w:firstLine="0"/>
              <w:rPr>
                <w:sz w:val="24"/>
              </w:rPr>
            </w:pPr>
            <w:r w:rsidRPr="008D5B28">
              <w:rPr>
                <w:sz w:val="24"/>
              </w:rPr>
              <w:t xml:space="preserve">Свежие </w:t>
            </w:r>
            <w:r w:rsidRPr="008D5B28">
              <w:rPr>
                <w:spacing w:val="-3"/>
                <w:sz w:val="24"/>
              </w:rPr>
              <w:t xml:space="preserve">овощи, </w:t>
            </w:r>
            <w:r w:rsidRPr="008D5B28">
              <w:rPr>
                <w:sz w:val="24"/>
              </w:rPr>
              <w:t>картофель,</w:t>
            </w:r>
            <w:r w:rsidR="008D5B28" w:rsidRPr="008D5B28">
              <w:rPr>
                <w:sz w:val="24"/>
              </w:rPr>
              <w:t xml:space="preserve"> </w:t>
            </w:r>
            <w:r w:rsidR="008D5B28">
              <w:rPr>
                <w:sz w:val="24"/>
              </w:rPr>
              <w:t>ф</w:t>
            </w:r>
            <w:r w:rsidR="008D5B28" w:rsidRPr="008D5B28">
              <w:rPr>
                <w:sz w:val="24"/>
              </w:rPr>
              <w:t xml:space="preserve">рукты, ягоды </w:t>
            </w:r>
          </w:p>
          <w:p w:rsidR="008D5B28" w:rsidRDefault="008D5B28" w:rsidP="008D5B28">
            <w:pPr>
              <w:pStyle w:val="TableParagraph"/>
              <w:tabs>
                <w:tab w:val="left" w:pos="174"/>
                <w:tab w:val="left" w:pos="1293"/>
              </w:tabs>
              <w:ind w:left="5"/>
              <w:rPr>
                <w:sz w:val="24"/>
              </w:rPr>
            </w:pPr>
            <w:r>
              <w:rPr>
                <w:sz w:val="24"/>
              </w:rPr>
              <w:t>7. Вода питьевая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E342EB" w:rsidRDefault="008D5B28" w:rsidP="00E342EB">
            <w:pPr>
              <w:pStyle w:val="TableParagraph"/>
              <w:spacing w:line="235" w:lineRule="exact"/>
              <w:ind w:left="6"/>
              <w:rPr>
                <w:sz w:val="24"/>
              </w:rPr>
            </w:pPr>
            <w:r>
              <w:rPr>
                <w:sz w:val="24"/>
              </w:rPr>
              <w:t>2.1. Соблюдение</w:t>
            </w:r>
            <w:r w:rsidR="00E342EB">
              <w:rPr>
                <w:sz w:val="24"/>
              </w:rPr>
              <w:t xml:space="preserve"> рецептуры, технологии</w:t>
            </w:r>
          </w:p>
          <w:p w:rsidR="00E342EB" w:rsidRDefault="00E342EB" w:rsidP="00E342EB">
            <w:pPr>
              <w:pStyle w:val="TableParagraph"/>
              <w:numPr>
                <w:ilvl w:val="1"/>
                <w:numId w:val="12"/>
              </w:numPr>
              <w:tabs>
                <w:tab w:val="left" w:pos="335"/>
              </w:tabs>
              <w:ind w:right="731" w:firstLine="0"/>
              <w:rPr>
                <w:sz w:val="24"/>
              </w:rPr>
            </w:pPr>
            <w:r>
              <w:rPr>
                <w:sz w:val="24"/>
              </w:rPr>
              <w:t>Соблюдение норм закладки сырья, соблюдение температурного режима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 приготовлении и отпуске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блюд</w:t>
            </w:r>
          </w:p>
          <w:p w:rsidR="00E342EB" w:rsidRDefault="00E342EB" w:rsidP="00E342EB">
            <w:pPr>
              <w:pStyle w:val="TableParagraph"/>
              <w:numPr>
                <w:ilvl w:val="1"/>
                <w:numId w:val="12"/>
              </w:numPr>
              <w:tabs>
                <w:tab w:val="left" w:pos="330"/>
              </w:tabs>
              <w:ind w:right="2" w:firstLine="0"/>
              <w:rPr>
                <w:sz w:val="24"/>
              </w:rPr>
            </w:pPr>
            <w:r>
              <w:rPr>
                <w:sz w:val="24"/>
              </w:rPr>
              <w:t>Соблюдение СанПиН при приготовлении, порционировании, раздаче кулинарных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изделий и готовой пищи, резке хлеба (не допускать привлечение работников ОУ обучающихся и воспитанников на основании пунктов 7.4, 7.5 СанПиН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2.4.5.2409-08).</w:t>
            </w:r>
          </w:p>
          <w:p w:rsidR="00E342EB" w:rsidRDefault="00E342EB" w:rsidP="00E342EB">
            <w:pPr>
              <w:pStyle w:val="TableParagraph"/>
              <w:numPr>
                <w:ilvl w:val="1"/>
                <w:numId w:val="12"/>
              </w:numPr>
              <w:tabs>
                <w:tab w:val="left" w:pos="381"/>
              </w:tabs>
              <w:ind w:right="214" w:firstLine="0"/>
              <w:rPr>
                <w:sz w:val="24"/>
              </w:rPr>
            </w:pPr>
            <w:r>
              <w:rPr>
                <w:sz w:val="24"/>
              </w:rPr>
              <w:t>Соблюдение дневного рациона питания, наличие и использование технологических карт, выполнение натуральных норм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питания, рекомендуемых объемов пищи</w:t>
            </w:r>
          </w:p>
          <w:p w:rsidR="00E342EB" w:rsidRDefault="00E342EB" w:rsidP="00E342EB">
            <w:pPr>
              <w:pStyle w:val="TableParagraph"/>
              <w:spacing w:before="1"/>
              <w:ind w:left="6"/>
              <w:rPr>
                <w:sz w:val="24"/>
              </w:rPr>
            </w:pPr>
            <w:r>
              <w:rPr>
                <w:sz w:val="24"/>
              </w:rPr>
              <w:t>2.5 Вода:</w:t>
            </w:r>
          </w:p>
          <w:p w:rsidR="00E342EB" w:rsidRDefault="00E342EB" w:rsidP="00E342EB">
            <w:pPr>
              <w:pStyle w:val="TableParagraph"/>
              <w:ind w:left="6" w:right="44"/>
              <w:rPr>
                <w:sz w:val="24"/>
              </w:rPr>
            </w:pPr>
            <w:r>
              <w:rPr>
                <w:sz w:val="24"/>
              </w:rPr>
              <w:t>- Микробиологические показатели Химические показатели, радиологические</w:t>
            </w:r>
            <w:r w:rsidR="008D5B28">
              <w:rPr>
                <w:sz w:val="24"/>
              </w:rPr>
              <w:t xml:space="preserve"> показатели</w:t>
            </w:r>
          </w:p>
          <w:p w:rsidR="008D5B28" w:rsidRDefault="008D5B28" w:rsidP="00E342EB">
            <w:pPr>
              <w:pStyle w:val="TableParagraph"/>
              <w:ind w:left="6" w:right="44"/>
              <w:rPr>
                <w:sz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342EB" w:rsidRDefault="00E342EB" w:rsidP="008D5B28">
            <w:pPr>
              <w:pStyle w:val="TableParagraph"/>
              <w:spacing w:line="235" w:lineRule="exact"/>
              <w:ind w:left="6"/>
              <w:rPr>
                <w:sz w:val="24"/>
              </w:rPr>
            </w:pPr>
            <w:proofErr w:type="spellStart"/>
            <w:r>
              <w:rPr>
                <w:sz w:val="24"/>
              </w:rPr>
              <w:t>Бракеражный</w:t>
            </w:r>
            <w:proofErr w:type="spellEnd"/>
            <w:r>
              <w:rPr>
                <w:sz w:val="24"/>
              </w:rPr>
              <w:t xml:space="preserve"> журнал Органолептическая оценка</w:t>
            </w: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:rsidR="00E342EB" w:rsidRDefault="00E342EB" w:rsidP="008D5B28">
            <w:pPr>
              <w:pStyle w:val="TableParagraph"/>
              <w:spacing w:line="235" w:lineRule="exact"/>
              <w:ind w:left="8"/>
              <w:rPr>
                <w:sz w:val="24"/>
              </w:rPr>
            </w:pPr>
            <w:r>
              <w:rPr>
                <w:sz w:val="24"/>
              </w:rPr>
              <w:t>Приостанов</w:t>
            </w:r>
            <w:r w:rsidR="008D5B28">
              <w:rPr>
                <w:sz w:val="24"/>
              </w:rPr>
              <w:t>ка процесса</w:t>
            </w:r>
            <w:r>
              <w:rPr>
                <w:sz w:val="24"/>
              </w:rPr>
              <w:t>, информирование руководства,</w:t>
            </w:r>
          </w:p>
          <w:p w:rsidR="00E342EB" w:rsidRDefault="00E342EB" w:rsidP="008D5B28">
            <w:pPr>
              <w:pStyle w:val="TableParagraph"/>
              <w:ind w:left="8" w:right="15"/>
              <w:rPr>
                <w:sz w:val="24"/>
              </w:rPr>
            </w:pPr>
            <w:r>
              <w:rPr>
                <w:sz w:val="24"/>
              </w:rPr>
              <w:t xml:space="preserve">установление причины несоответствия и ее </w:t>
            </w:r>
            <w:r w:rsidR="008D5B28">
              <w:rPr>
                <w:sz w:val="24"/>
              </w:rPr>
              <w:t>у</w:t>
            </w:r>
            <w:r>
              <w:rPr>
                <w:sz w:val="24"/>
              </w:rPr>
              <w:t>странение</w:t>
            </w:r>
          </w:p>
        </w:tc>
        <w:tc>
          <w:tcPr>
            <w:tcW w:w="1197" w:type="dxa"/>
            <w:tcBorders>
              <w:bottom w:val="single" w:sz="4" w:space="0" w:color="auto"/>
            </w:tcBorders>
          </w:tcPr>
          <w:p w:rsidR="00E342EB" w:rsidRDefault="00E342EB" w:rsidP="00E342EB">
            <w:pPr>
              <w:pStyle w:val="TableParagraph"/>
              <w:spacing w:line="235" w:lineRule="exact"/>
              <w:ind w:left="7"/>
              <w:rPr>
                <w:sz w:val="24"/>
              </w:rPr>
            </w:pPr>
            <w:r>
              <w:rPr>
                <w:sz w:val="24"/>
              </w:rPr>
              <w:t>Директор,</w:t>
            </w:r>
          </w:p>
          <w:p w:rsidR="00E342EB" w:rsidRDefault="00E342EB" w:rsidP="00E342EB">
            <w:pPr>
              <w:pStyle w:val="TableParagraph"/>
              <w:ind w:left="7" w:right="-16"/>
              <w:rPr>
                <w:sz w:val="24"/>
              </w:rPr>
            </w:pPr>
            <w:r>
              <w:rPr>
                <w:sz w:val="24"/>
              </w:rPr>
              <w:t xml:space="preserve">шеф-повар, ответствен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z w:val="24"/>
              </w:rPr>
              <w:t xml:space="preserve"> по питанию</w:t>
            </w:r>
          </w:p>
        </w:tc>
      </w:tr>
      <w:tr w:rsidR="008D5B28" w:rsidTr="00F12616">
        <w:trPr>
          <w:trHeight w:val="5519"/>
          <w:jc w:val="center"/>
        </w:trPr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</w:tcPr>
          <w:p w:rsidR="008D5B28" w:rsidRDefault="008D5B28" w:rsidP="008D5B28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8D5B28" w:rsidRDefault="008D5B28" w:rsidP="008D5B28">
            <w:pPr>
              <w:pStyle w:val="TableParagraph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 санитарно- гигиенического состояния производства в</w:t>
            </w:r>
          </w:p>
          <w:p w:rsidR="008D5B28" w:rsidRDefault="008D5B28" w:rsidP="008D5B28">
            <w:pPr>
              <w:pStyle w:val="TableParagraph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производственных цехах пищеблока:</w:t>
            </w:r>
          </w:p>
          <w:p w:rsidR="008D5B28" w:rsidRDefault="008D5B28" w:rsidP="008D5B28">
            <w:pPr>
              <w:pStyle w:val="TableParagraph"/>
              <w:numPr>
                <w:ilvl w:val="0"/>
                <w:numId w:val="11"/>
              </w:numPr>
              <w:tabs>
                <w:tab w:val="left" w:pos="135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соблюдение правил личной гигиены,</w:t>
            </w:r>
          </w:p>
          <w:p w:rsidR="008D5B28" w:rsidRDefault="008D5B28" w:rsidP="008D5B28">
            <w:pPr>
              <w:pStyle w:val="TableParagraph"/>
              <w:numPr>
                <w:ilvl w:val="0"/>
                <w:numId w:val="11"/>
              </w:numPr>
              <w:tabs>
                <w:tab w:val="left" w:pos="137"/>
              </w:tabs>
              <w:ind w:left="136" w:hanging="133"/>
              <w:rPr>
                <w:sz w:val="24"/>
              </w:rPr>
            </w:pPr>
            <w:r>
              <w:rPr>
                <w:sz w:val="24"/>
              </w:rPr>
              <w:t>санитарных правил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норм,</w:t>
            </w:r>
          </w:p>
          <w:p w:rsidR="008D5B28" w:rsidRDefault="008D5B28" w:rsidP="008D5B28">
            <w:pPr>
              <w:pStyle w:val="TableParagraph"/>
              <w:numPr>
                <w:ilvl w:val="0"/>
                <w:numId w:val="11"/>
              </w:numPr>
              <w:tabs>
                <w:tab w:val="left" w:pos="149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качества мойки и дезинфекции технологического</w:t>
            </w:r>
          </w:p>
          <w:p w:rsidR="008D5B28" w:rsidRDefault="008D5B28" w:rsidP="008D5B28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оборудования, инвентаря, тары, стен, пола.</w:t>
            </w:r>
          </w:p>
          <w:p w:rsidR="008D5B28" w:rsidRDefault="008D5B28" w:rsidP="008D5B28">
            <w:pPr>
              <w:pStyle w:val="TableParagraph"/>
              <w:ind w:left="4" w:firstLine="4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 целом вся внутренняя политика ОУ направлена на формирование у каждого работника ответственности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</w:t>
            </w:r>
          </w:p>
          <w:p w:rsidR="009F6771" w:rsidRDefault="008D5B28" w:rsidP="009F6771">
            <w:pPr>
              <w:pStyle w:val="TableParagraph"/>
              <w:ind w:left="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качество и безопасность выпускаемой продукции.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5B28" w:rsidRDefault="008D5B28" w:rsidP="008D5B28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3.1 Санитарное состояние:</w:t>
            </w:r>
          </w:p>
          <w:p w:rsidR="008D5B28" w:rsidRDefault="008D5B28" w:rsidP="008D5B28">
            <w:pPr>
              <w:pStyle w:val="TableParagraph"/>
              <w:numPr>
                <w:ilvl w:val="0"/>
                <w:numId w:val="10"/>
              </w:numPr>
              <w:tabs>
                <w:tab w:val="left" w:pos="150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спец, одежды, </w:t>
            </w:r>
            <w:r>
              <w:rPr>
                <w:spacing w:val="-15"/>
                <w:sz w:val="24"/>
              </w:rPr>
              <w:t xml:space="preserve">- </w:t>
            </w:r>
            <w:r>
              <w:rPr>
                <w:sz w:val="24"/>
              </w:rPr>
              <w:t>цеха,</w:t>
            </w:r>
          </w:p>
          <w:p w:rsidR="008D5B28" w:rsidRDefault="008D5B28" w:rsidP="008D5B28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оборудования, инвентаря, тары, посуды,</w:t>
            </w:r>
          </w:p>
          <w:p w:rsidR="008D5B28" w:rsidRDefault="008D5B28" w:rsidP="008D5B28">
            <w:pPr>
              <w:pStyle w:val="TableParagraph"/>
              <w:numPr>
                <w:ilvl w:val="0"/>
                <w:numId w:val="10"/>
              </w:numPr>
              <w:tabs>
                <w:tab w:val="left" w:pos="142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помещений, </w:t>
            </w:r>
            <w:r>
              <w:rPr>
                <w:spacing w:val="-1"/>
                <w:sz w:val="24"/>
              </w:rPr>
              <w:t>оборудования,</w:t>
            </w:r>
          </w:p>
          <w:p w:rsidR="008D5B28" w:rsidRDefault="008D5B28" w:rsidP="008D5B28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-инвентаря, столовой и кухонной посуды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8D5B28" w:rsidRDefault="008D5B28" w:rsidP="008D5B28">
            <w:pPr>
              <w:pStyle w:val="TableParagraph"/>
              <w:tabs>
                <w:tab w:val="left" w:pos="2694"/>
              </w:tabs>
              <w:ind w:left="5"/>
              <w:jc w:val="both"/>
              <w:rPr>
                <w:sz w:val="24"/>
              </w:rPr>
            </w:pPr>
            <w:r>
              <w:rPr>
                <w:sz w:val="24"/>
              </w:rPr>
              <w:t>З.1.Наличие графиков генеральной уборки помещений</w:t>
            </w:r>
          </w:p>
          <w:p w:rsidR="008D5B28" w:rsidRDefault="008D5B28" w:rsidP="008D5B28">
            <w:pPr>
              <w:pStyle w:val="TableParagraph"/>
              <w:tabs>
                <w:tab w:val="left" w:pos="1056"/>
                <w:tab w:val="left" w:pos="2694"/>
                <w:tab w:val="left" w:pos="3140"/>
              </w:tabs>
              <w:ind w:left="5"/>
              <w:jc w:val="both"/>
              <w:rPr>
                <w:sz w:val="24"/>
              </w:rPr>
            </w:pPr>
            <w:r>
              <w:rPr>
                <w:sz w:val="24"/>
              </w:rPr>
              <w:t>3.2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пищеблока ультрафиолетовыми бактерицидными лампами</w:t>
            </w:r>
          </w:p>
          <w:p w:rsidR="008D5B28" w:rsidRDefault="008D5B28" w:rsidP="008D5B28">
            <w:pPr>
              <w:pStyle w:val="TableParagraph"/>
              <w:numPr>
                <w:ilvl w:val="1"/>
                <w:numId w:val="9"/>
              </w:numPr>
              <w:tabs>
                <w:tab w:val="left" w:pos="352"/>
                <w:tab w:val="left" w:pos="2694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Проведение санитарной обработки и дезинфекции оборудования, посуды и инвентаря в соответствии с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требованиями СанПиН.</w:t>
            </w:r>
          </w:p>
          <w:p w:rsidR="008D5B28" w:rsidRDefault="008D5B28" w:rsidP="008D5B28">
            <w:pPr>
              <w:pStyle w:val="TableParagraph"/>
              <w:numPr>
                <w:ilvl w:val="1"/>
                <w:numId w:val="9"/>
              </w:numPr>
              <w:tabs>
                <w:tab w:val="left" w:pos="357"/>
                <w:tab w:val="left" w:pos="2694"/>
              </w:tabs>
              <w:ind w:left="356" w:hanging="352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маркировки</w:t>
            </w:r>
          </w:p>
          <w:p w:rsidR="008D5B28" w:rsidRDefault="008D5B28" w:rsidP="008D5B28">
            <w:pPr>
              <w:pStyle w:val="TableParagraph"/>
              <w:tabs>
                <w:tab w:val="left" w:pos="2694"/>
              </w:tabs>
              <w:ind w:left="5"/>
              <w:rPr>
                <w:sz w:val="24"/>
              </w:rPr>
            </w:pPr>
            <w:r>
              <w:rPr>
                <w:sz w:val="24"/>
              </w:rPr>
              <w:t>оборудования и кухонного инвентаря Осмотр работников пищеблока, Соблюдение графика прохождения медосмотров работниками пищеблока</w:t>
            </w:r>
          </w:p>
          <w:p w:rsidR="008D5B28" w:rsidRDefault="008D5B28" w:rsidP="008D5B28">
            <w:pPr>
              <w:pStyle w:val="TableParagraph"/>
              <w:tabs>
                <w:tab w:val="left" w:pos="2694"/>
              </w:tabs>
              <w:ind w:left="5"/>
              <w:rPr>
                <w:sz w:val="24"/>
              </w:rPr>
            </w:pPr>
            <w:r>
              <w:rPr>
                <w:sz w:val="24"/>
              </w:rPr>
              <w:t>и санитарного гигиенического обучения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D5B28" w:rsidRDefault="008D5B28" w:rsidP="008D5B28">
            <w:pPr>
              <w:pStyle w:val="TableParagraph"/>
              <w:tabs>
                <w:tab w:val="left" w:pos="1701"/>
              </w:tabs>
              <w:ind w:left="6"/>
              <w:rPr>
                <w:sz w:val="24"/>
              </w:rPr>
            </w:pPr>
            <w:r>
              <w:rPr>
                <w:sz w:val="24"/>
              </w:rPr>
              <w:t>Журнал проведения санитарной обработки Журнал</w:t>
            </w:r>
          </w:p>
          <w:p w:rsidR="008D5B28" w:rsidRDefault="008D5B28" w:rsidP="008D5B28">
            <w:pPr>
              <w:pStyle w:val="TableParagraph"/>
              <w:tabs>
                <w:tab w:val="left" w:pos="1701"/>
              </w:tabs>
              <w:ind w:left="6"/>
              <w:rPr>
                <w:sz w:val="24"/>
              </w:rPr>
            </w:pPr>
            <w:r>
              <w:rPr>
                <w:sz w:val="24"/>
              </w:rPr>
              <w:t>здоровья работников пищеблока Санитарные книжки</w:t>
            </w: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8D5B28" w:rsidRDefault="008D5B28" w:rsidP="008D5B28">
            <w:pPr>
              <w:pStyle w:val="TableParagraph"/>
              <w:ind w:left="9" w:right="92"/>
              <w:rPr>
                <w:sz w:val="24"/>
              </w:rPr>
            </w:pPr>
            <w:r>
              <w:rPr>
                <w:sz w:val="24"/>
              </w:rPr>
              <w:t xml:space="preserve">Приостановка процесса, </w:t>
            </w:r>
            <w:proofErr w:type="spellStart"/>
            <w:proofErr w:type="gramStart"/>
            <w:r>
              <w:rPr>
                <w:sz w:val="24"/>
              </w:rPr>
              <w:t>информиро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вание</w:t>
            </w:r>
            <w:proofErr w:type="spellEnd"/>
            <w:proofErr w:type="gramEnd"/>
            <w:r>
              <w:rPr>
                <w:sz w:val="24"/>
              </w:rPr>
              <w:t xml:space="preserve"> руководства, установление причины</w:t>
            </w:r>
          </w:p>
          <w:p w:rsidR="008D5B28" w:rsidRDefault="008D5B28" w:rsidP="008D5B28">
            <w:pPr>
              <w:pStyle w:val="TableParagraph"/>
              <w:ind w:left="9" w:right="54"/>
              <w:rPr>
                <w:sz w:val="24"/>
              </w:rPr>
            </w:pPr>
            <w:proofErr w:type="spellStart"/>
            <w:r>
              <w:rPr>
                <w:sz w:val="24"/>
              </w:rPr>
              <w:t>несоответстви</w:t>
            </w:r>
            <w:proofErr w:type="spellEnd"/>
            <w:r>
              <w:rPr>
                <w:sz w:val="24"/>
              </w:rPr>
              <w:t xml:space="preserve"> я и ее устранение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</w:tcPr>
          <w:p w:rsidR="008D5B28" w:rsidRDefault="008D5B28" w:rsidP="008D5B28">
            <w:pPr>
              <w:pStyle w:val="TableParagraph"/>
              <w:ind w:left="6" w:right="278"/>
              <w:rPr>
                <w:sz w:val="24"/>
              </w:rPr>
            </w:pPr>
            <w:r>
              <w:rPr>
                <w:sz w:val="24"/>
              </w:rPr>
              <w:t>Директор, повар Медработник Завхоз</w:t>
            </w:r>
          </w:p>
          <w:p w:rsidR="008D5B28" w:rsidRDefault="008D5B28" w:rsidP="008D5B28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,</w:t>
            </w:r>
          </w:p>
        </w:tc>
      </w:tr>
      <w:tr w:rsidR="009F6771" w:rsidTr="00F12616">
        <w:trPr>
          <w:trHeight w:val="2505"/>
          <w:jc w:val="center"/>
        </w:trPr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</w:tcPr>
          <w:p w:rsidR="009F6771" w:rsidRDefault="009F6771" w:rsidP="009F6771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9F6771" w:rsidRDefault="009F6771" w:rsidP="009F6771">
            <w:pPr>
              <w:pStyle w:val="TableParagraph"/>
              <w:ind w:left="4" w:right="203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 эффективности работы:</w:t>
            </w:r>
          </w:p>
          <w:p w:rsidR="009F6771" w:rsidRDefault="009F6771" w:rsidP="009F6771">
            <w:pPr>
              <w:pStyle w:val="TableParagraph"/>
              <w:numPr>
                <w:ilvl w:val="0"/>
                <w:numId w:val="8"/>
              </w:numPr>
              <w:tabs>
                <w:tab w:val="left" w:pos="135"/>
              </w:tabs>
              <w:spacing w:line="271" w:lineRule="exact"/>
              <w:ind w:left="134" w:hanging="131"/>
              <w:rPr>
                <w:sz w:val="24"/>
              </w:rPr>
            </w:pPr>
            <w:r>
              <w:rPr>
                <w:sz w:val="24"/>
              </w:rPr>
              <w:t>холодильного,</w:t>
            </w:r>
          </w:p>
          <w:p w:rsidR="009F6771" w:rsidRDefault="009F6771" w:rsidP="009F6771">
            <w:pPr>
              <w:pStyle w:val="TableParagraph"/>
              <w:numPr>
                <w:ilvl w:val="0"/>
                <w:numId w:val="8"/>
              </w:numPr>
              <w:tabs>
                <w:tab w:val="left" w:pos="135"/>
              </w:tabs>
              <w:ind w:right="1068" w:firstLine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технологического </w:t>
            </w:r>
            <w:r>
              <w:rPr>
                <w:sz w:val="24"/>
              </w:rPr>
              <w:t>оборудования,</w:t>
            </w:r>
          </w:p>
          <w:p w:rsidR="009F6771" w:rsidRDefault="009F6771" w:rsidP="009F6771">
            <w:pPr>
              <w:pStyle w:val="TableParagraph"/>
              <w:numPr>
                <w:ilvl w:val="0"/>
                <w:numId w:val="8"/>
              </w:numPr>
              <w:tabs>
                <w:tab w:val="left" w:pos="142"/>
              </w:tabs>
              <w:ind w:right="108" w:firstLine="0"/>
              <w:rPr>
                <w:sz w:val="24"/>
              </w:rPr>
            </w:pPr>
            <w:r>
              <w:rPr>
                <w:sz w:val="24"/>
              </w:rPr>
              <w:t>инженерных сооружений и коммуникаций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6771" w:rsidRDefault="009F6771" w:rsidP="009F6771">
            <w:pPr>
              <w:pStyle w:val="TableParagraph"/>
              <w:ind w:left="5" w:right="1"/>
              <w:rPr>
                <w:sz w:val="24"/>
              </w:rPr>
            </w:pPr>
            <w:r>
              <w:rPr>
                <w:sz w:val="24"/>
              </w:rPr>
              <w:t>4.1. Холодильное, технологическое оборудование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9F6771" w:rsidRDefault="009F6771" w:rsidP="009F6771">
            <w:pPr>
              <w:pStyle w:val="TableParagraph"/>
              <w:ind w:left="5" w:right="321"/>
              <w:rPr>
                <w:sz w:val="24"/>
              </w:rPr>
            </w:pPr>
            <w:r>
              <w:rPr>
                <w:sz w:val="24"/>
              </w:rPr>
              <w:t>4.1 Утренний обход с целью проверки исправности технологического оборудования, готовности цехов пищеблоков, столовых к безопасному приему пищи в ДОУ</w:t>
            </w:r>
          </w:p>
          <w:p w:rsidR="009F6771" w:rsidRDefault="009F6771" w:rsidP="009F6771">
            <w:pPr>
              <w:pStyle w:val="TableParagraph"/>
              <w:ind w:left="5" w:right="458"/>
              <w:rPr>
                <w:sz w:val="24"/>
              </w:rPr>
            </w:pPr>
            <w:r>
              <w:rPr>
                <w:sz w:val="24"/>
              </w:rPr>
              <w:t>Наличие технического паспорта на оборудование, протокола испытаний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F6771" w:rsidRDefault="009F6771" w:rsidP="009F6771">
            <w:pPr>
              <w:pStyle w:val="TableParagraph"/>
              <w:ind w:left="6" w:right="108"/>
              <w:rPr>
                <w:sz w:val="24"/>
              </w:rPr>
            </w:pPr>
            <w:r>
              <w:rPr>
                <w:sz w:val="24"/>
              </w:rPr>
              <w:t xml:space="preserve">Журнал учета аварийных ситуаций, нарушений </w:t>
            </w:r>
            <w:proofErr w:type="spellStart"/>
            <w:r>
              <w:rPr>
                <w:sz w:val="24"/>
              </w:rPr>
              <w:t>технологичес</w:t>
            </w:r>
            <w:proofErr w:type="spellEnd"/>
            <w:r>
              <w:rPr>
                <w:sz w:val="24"/>
              </w:rPr>
              <w:t xml:space="preserve"> ких процессов</w:t>
            </w: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9F6771" w:rsidRDefault="009F6771" w:rsidP="009F6771">
            <w:pPr>
              <w:pStyle w:val="TableParagraph"/>
              <w:ind w:left="9" w:right="92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Информиро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вание</w:t>
            </w:r>
            <w:proofErr w:type="spellEnd"/>
            <w:r>
              <w:rPr>
                <w:sz w:val="24"/>
              </w:rPr>
              <w:t xml:space="preserve"> руководства, проведение ремонтных работ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</w:tcPr>
          <w:p w:rsidR="009F6771" w:rsidRDefault="009F6771" w:rsidP="009F6771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Завхоз, повар Медработник</w:t>
            </w:r>
          </w:p>
        </w:tc>
      </w:tr>
      <w:tr w:rsidR="009F6771" w:rsidTr="00F12616">
        <w:trPr>
          <w:trHeight w:val="1999"/>
          <w:jc w:val="center"/>
        </w:trPr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</w:tcPr>
          <w:p w:rsidR="009F6771" w:rsidRDefault="009F6771" w:rsidP="009F6771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9F6771" w:rsidRDefault="009F6771" w:rsidP="009F6771">
            <w:pPr>
              <w:pStyle w:val="TableParagraph"/>
              <w:ind w:left="4" w:right="55"/>
              <w:rPr>
                <w:sz w:val="24"/>
              </w:rPr>
            </w:pPr>
            <w:r>
              <w:rPr>
                <w:b/>
                <w:sz w:val="24"/>
              </w:rPr>
              <w:t xml:space="preserve">Контроль температурно- влажностных режимов хранения </w:t>
            </w:r>
            <w:r>
              <w:rPr>
                <w:sz w:val="24"/>
              </w:rPr>
              <w:t>продовольственных товаров, сырья и полуфабрикатов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6771" w:rsidRDefault="009F6771" w:rsidP="009F6771">
            <w:pPr>
              <w:pStyle w:val="TableParagraph"/>
              <w:spacing w:line="270" w:lineRule="atLeast"/>
              <w:ind w:left="5" w:right="419"/>
              <w:rPr>
                <w:sz w:val="24"/>
              </w:rPr>
            </w:pPr>
            <w:r>
              <w:rPr>
                <w:sz w:val="24"/>
              </w:rPr>
              <w:t>Система механической приточно- вытяжной вентиляции Режим хранения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9F6771" w:rsidRDefault="009F6771" w:rsidP="009F6771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F6771" w:rsidRDefault="009F6771" w:rsidP="009F6771">
            <w:pPr>
              <w:pStyle w:val="TableParagraph"/>
              <w:ind w:left="6" w:right="46"/>
              <w:rPr>
                <w:sz w:val="24"/>
              </w:rPr>
            </w:pPr>
            <w:r>
              <w:rPr>
                <w:sz w:val="24"/>
              </w:rPr>
              <w:t xml:space="preserve">Журнал по соблюдению </w:t>
            </w:r>
            <w:proofErr w:type="spellStart"/>
            <w:r>
              <w:rPr>
                <w:sz w:val="24"/>
              </w:rPr>
              <w:t>температурно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z w:val="24"/>
              </w:rPr>
              <w:t xml:space="preserve"> режима холодного оборудования</w:t>
            </w: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9F6771" w:rsidRDefault="009F6771" w:rsidP="009F6771">
            <w:pPr>
              <w:pStyle w:val="TableParagraph"/>
              <w:ind w:left="6" w:right="92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Информиро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вание</w:t>
            </w:r>
            <w:proofErr w:type="spellEnd"/>
            <w:r>
              <w:rPr>
                <w:sz w:val="24"/>
              </w:rPr>
              <w:t xml:space="preserve"> руководства, проведение ремонтных работ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</w:tcPr>
          <w:p w:rsidR="009F6771" w:rsidRDefault="009F6771" w:rsidP="009F6771">
            <w:pPr>
              <w:pStyle w:val="TableParagraph"/>
              <w:ind w:left="6" w:right="278"/>
              <w:rPr>
                <w:sz w:val="24"/>
              </w:rPr>
            </w:pPr>
            <w:r>
              <w:rPr>
                <w:sz w:val="24"/>
              </w:rPr>
              <w:t>Завхоз, повар Медработник</w:t>
            </w:r>
          </w:p>
        </w:tc>
      </w:tr>
      <w:tr w:rsidR="009F6771" w:rsidTr="00F12616">
        <w:trPr>
          <w:trHeight w:val="1999"/>
          <w:jc w:val="center"/>
        </w:trPr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</w:tcPr>
          <w:p w:rsidR="009F6771" w:rsidRDefault="009F6771" w:rsidP="009F6771">
            <w:pPr>
              <w:pStyle w:val="TableParagraph"/>
              <w:spacing w:line="262" w:lineRule="exact"/>
              <w:ind w:left="4"/>
              <w:rPr>
                <w:sz w:val="24"/>
              </w:rPr>
            </w:pPr>
            <w:r>
              <w:rPr>
                <w:sz w:val="24"/>
              </w:rPr>
              <w:lastRenderedPageBreak/>
              <w:t>6.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9F6771" w:rsidRDefault="009F6771" w:rsidP="009F6771">
            <w:pPr>
              <w:pStyle w:val="TableParagraph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 за соблюдением условий труда работающих и ведением принятого документооборота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6771" w:rsidRDefault="009F6771" w:rsidP="009F6771">
            <w:pPr>
              <w:pStyle w:val="TableParagraph"/>
              <w:ind w:left="5" w:right="381"/>
              <w:rPr>
                <w:sz w:val="24"/>
              </w:rPr>
            </w:pPr>
            <w:r>
              <w:rPr>
                <w:sz w:val="24"/>
              </w:rPr>
              <w:t>Выборочно рабочие места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9F6771" w:rsidRDefault="009F6771" w:rsidP="009F6771">
            <w:pPr>
              <w:pStyle w:val="TableParagraph"/>
              <w:spacing w:line="262" w:lineRule="exact"/>
              <w:ind w:left="5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  <w:p w:rsidR="009F6771" w:rsidRDefault="009F6771" w:rsidP="009F6771">
            <w:pPr>
              <w:pStyle w:val="TableParagraph"/>
              <w:ind w:left="5" w:right="38"/>
              <w:rPr>
                <w:sz w:val="24"/>
              </w:rPr>
            </w:pPr>
            <w:r>
              <w:rPr>
                <w:sz w:val="24"/>
              </w:rPr>
              <w:t>Наличие чистой спецодежды работников Соблюдение температурного режима в помещениях пищеблока Составление штатного расписания пищеблоков исходя из количества воспитанников в ДОУ Соблюдение охраны труда, аттестация рабочих мест.</w:t>
            </w:r>
          </w:p>
          <w:p w:rsidR="009F6771" w:rsidRDefault="009F6771" w:rsidP="009F6771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Наличие медицинской аптечки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F6771" w:rsidRDefault="009F6771" w:rsidP="009F6771">
            <w:pPr>
              <w:pStyle w:val="TableParagraph"/>
              <w:ind w:left="6" w:right="210"/>
              <w:rPr>
                <w:sz w:val="24"/>
              </w:rPr>
            </w:pPr>
            <w:r>
              <w:rPr>
                <w:sz w:val="24"/>
              </w:rPr>
              <w:t>График стирки спецодежды Штатное расписание</w:t>
            </w: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9F6771" w:rsidRDefault="009F6771" w:rsidP="009F6771">
            <w:pPr>
              <w:pStyle w:val="TableParagraph"/>
              <w:ind w:left="6" w:right="92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Информиро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вание</w:t>
            </w:r>
            <w:proofErr w:type="spellEnd"/>
            <w:r>
              <w:rPr>
                <w:sz w:val="24"/>
              </w:rPr>
              <w:t xml:space="preserve"> руководства, проведение ремонтных работ.</w:t>
            </w:r>
          </w:p>
          <w:p w:rsidR="009F6771" w:rsidRDefault="009F6771" w:rsidP="009F6771">
            <w:pPr>
              <w:pStyle w:val="TableParagraph"/>
              <w:ind w:left="6" w:right="202"/>
              <w:rPr>
                <w:sz w:val="24"/>
              </w:rPr>
            </w:pPr>
            <w:r>
              <w:rPr>
                <w:sz w:val="24"/>
              </w:rPr>
              <w:t>Разработка и внедрение</w:t>
            </w:r>
          </w:p>
          <w:p w:rsidR="009F6771" w:rsidRDefault="009F6771" w:rsidP="009F6771">
            <w:pPr>
              <w:pStyle w:val="TableParagraph"/>
              <w:ind w:left="6" w:right="52"/>
              <w:rPr>
                <w:sz w:val="24"/>
              </w:rPr>
            </w:pPr>
            <w:r>
              <w:rPr>
                <w:sz w:val="24"/>
              </w:rPr>
              <w:t xml:space="preserve">доп. </w:t>
            </w:r>
            <w:proofErr w:type="spellStart"/>
            <w:r>
              <w:rPr>
                <w:sz w:val="24"/>
              </w:rPr>
              <w:t>меропр</w:t>
            </w:r>
            <w:proofErr w:type="spellEnd"/>
            <w:r>
              <w:rPr>
                <w:sz w:val="24"/>
              </w:rPr>
              <w:t xml:space="preserve">. по </w:t>
            </w:r>
            <w:proofErr w:type="spellStart"/>
            <w:r>
              <w:rPr>
                <w:sz w:val="24"/>
              </w:rPr>
              <w:t>оздоровл</w:t>
            </w:r>
            <w:proofErr w:type="spellEnd"/>
            <w:r>
              <w:rPr>
                <w:sz w:val="24"/>
              </w:rPr>
              <w:t xml:space="preserve">. условий труда и </w:t>
            </w:r>
            <w:proofErr w:type="spellStart"/>
            <w:r>
              <w:rPr>
                <w:sz w:val="24"/>
              </w:rPr>
              <w:t>нормат</w:t>
            </w:r>
            <w:proofErr w:type="spellEnd"/>
            <w:r>
              <w:rPr>
                <w:sz w:val="24"/>
              </w:rPr>
              <w:t>. правовых актов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</w:tcPr>
          <w:p w:rsidR="009F6771" w:rsidRDefault="009F6771" w:rsidP="009F6771">
            <w:pPr>
              <w:pStyle w:val="TableParagraph"/>
              <w:tabs>
                <w:tab w:val="left" w:pos="727"/>
              </w:tabs>
              <w:ind w:left="6"/>
              <w:rPr>
                <w:b/>
                <w:i/>
                <w:sz w:val="24"/>
              </w:rPr>
            </w:pPr>
            <w:r>
              <w:rPr>
                <w:sz w:val="24"/>
              </w:rPr>
              <w:t xml:space="preserve">Руководитель учреждения, повар Медработник </w:t>
            </w:r>
            <w:r>
              <w:rPr>
                <w:b/>
                <w:i/>
                <w:sz w:val="24"/>
              </w:rPr>
              <w:t>4</w:t>
            </w:r>
          </w:p>
        </w:tc>
      </w:tr>
      <w:tr w:rsidR="009F6771" w:rsidTr="00F12616">
        <w:trPr>
          <w:trHeight w:val="1999"/>
          <w:jc w:val="center"/>
        </w:trPr>
        <w:tc>
          <w:tcPr>
            <w:tcW w:w="364" w:type="dxa"/>
            <w:tcBorders>
              <w:top w:val="single" w:sz="4" w:space="0" w:color="auto"/>
            </w:tcBorders>
          </w:tcPr>
          <w:p w:rsidR="009F6771" w:rsidRDefault="009F6771" w:rsidP="009F6771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9F6771" w:rsidRDefault="009F6771" w:rsidP="009F6771">
            <w:pPr>
              <w:pStyle w:val="TableParagraph"/>
              <w:ind w:left="4" w:right="615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 за режимом питания детей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</w:tcBorders>
          </w:tcPr>
          <w:p w:rsidR="009F6771" w:rsidRDefault="009F6771" w:rsidP="009F6771">
            <w:pPr>
              <w:pStyle w:val="TableParagraph"/>
              <w:ind w:left="5" w:right="381"/>
              <w:rPr>
                <w:sz w:val="24"/>
              </w:rPr>
            </w:pPr>
            <w:r>
              <w:rPr>
                <w:sz w:val="24"/>
              </w:rPr>
              <w:t>Выборочно рабочие места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9F6771" w:rsidRDefault="009F6771" w:rsidP="009F6771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  <w:p w:rsidR="009F6771" w:rsidRDefault="009F6771" w:rsidP="009F6771">
            <w:pPr>
              <w:pStyle w:val="TableParagraph"/>
              <w:ind w:left="5" w:right="29"/>
              <w:rPr>
                <w:sz w:val="24"/>
              </w:rPr>
            </w:pPr>
            <w:r>
              <w:rPr>
                <w:sz w:val="24"/>
              </w:rPr>
              <w:t>Время выдачи и приема пищи детьми. Объем порций блюд Соблюдение культурно-гигиенических правил приема пищи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F6771" w:rsidRDefault="009F6771" w:rsidP="009F6771">
            <w:pPr>
              <w:pStyle w:val="TableParagraph"/>
              <w:ind w:left="6" w:right="537"/>
              <w:rPr>
                <w:sz w:val="24"/>
              </w:rPr>
            </w:pPr>
            <w:r>
              <w:rPr>
                <w:sz w:val="24"/>
              </w:rPr>
              <w:t>Карты контроля</w:t>
            </w:r>
          </w:p>
        </w:tc>
        <w:tc>
          <w:tcPr>
            <w:tcW w:w="1541" w:type="dxa"/>
            <w:tcBorders>
              <w:top w:val="single" w:sz="4" w:space="0" w:color="auto"/>
            </w:tcBorders>
          </w:tcPr>
          <w:p w:rsidR="009F6771" w:rsidRDefault="009F6771" w:rsidP="009F6771">
            <w:pPr>
              <w:pStyle w:val="TableParagraph"/>
              <w:ind w:left="6" w:right="57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Информиро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вание</w:t>
            </w:r>
            <w:proofErr w:type="spellEnd"/>
            <w:r>
              <w:rPr>
                <w:sz w:val="24"/>
              </w:rPr>
              <w:t xml:space="preserve"> руководства установление причины </w:t>
            </w:r>
            <w:proofErr w:type="spellStart"/>
            <w:r>
              <w:rPr>
                <w:sz w:val="24"/>
              </w:rPr>
              <w:t>несоответстви</w:t>
            </w:r>
            <w:proofErr w:type="spellEnd"/>
            <w:r>
              <w:rPr>
                <w:sz w:val="24"/>
              </w:rPr>
              <w:t xml:space="preserve"> я и ее устранение</w:t>
            </w:r>
          </w:p>
        </w:tc>
        <w:tc>
          <w:tcPr>
            <w:tcW w:w="1197" w:type="dxa"/>
            <w:tcBorders>
              <w:top w:val="single" w:sz="4" w:space="0" w:color="auto"/>
            </w:tcBorders>
          </w:tcPr>
          <w:p w:rsidR="009F6771" w:rsidRDefault="009F6771" w:rsidP="009F6771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Директор, заместитель Директора по ВР,</w:t>
            </w:r>
          </w:p>
          <w:p w:rsidR="009F6771" w:rsidRDefault="009F6771" w:rsidP="009F6771">
            <w:pPr>
              <w:pStyle w:val="TableParagraph"/>
              <w:ind w:left="186" w:hanging="180"/>
              <w:rPr>
                <w:sz w:val="24"/>
              </w:rPr>
            </w:pPr>
            <w:r>
              <w:rPr>
                <w:sz w:val="24"/>
              </w:rPr>
              <w:t>Завхоз,</w:t>
            </w:r>
          </w:p>
          <w:p w:rsidR="009F6771" w:rsidRDefault="009F6771" w:rsidP="009F6771">
            <w:pPr>
              <w:pStyle w:val="TableParagraph"/>
              <w:ind w:left="6" w:firstLine="180"/>
              <w:rPr>
                <w:sz w:val="24"/>
              </w:rPr>
            </w:pPr>
            <w:r>
              <w:rPr>
                <w:sz w:val="24"/>
              </w:rPr>
              <w:t>Совет по питанию.</w:t>
            </w:r>
          </w:p>
        </w:tc>
      </w:tr>
    </w:tbl>
    <w:p w:rsidR="002305B7" w:rsidRDefault="00294A83" w:rsidP="009F6771">
      <w:pPr>
        <w:rPr>
          <w:b/>
          <w:sz w:val="28"/>
        </w:rPr>
      </w:pPr>
      <w:r>
        <w:pict>
          <v:polyline id="_x0000_s1028" style="position:absolute;z-index:-254583808;mso-position-horizontal-relative:page;mso-position-vertical-relative:page" points="5043.95pt,2821pt,5004.6pt,2821pt,4796.35pt,2821pt,4796.35pt,2834.7pt,5004.6pt,2834.7pt,5004.6pt,2834.8pt,5043.95pt,2834.8pt,5043.95pt,2821pt" coordorigin="7379,4340" coordsize="4952,276" stroked="f">
            <v:path arrowok="t"/>
            <o:lock v:ext="edit" verticies="t"/>
            <w10:wrap anchorx="page" anchory="page"/>
          </v:polyline>
        </w:pict>
      </w:r>
    </w:p>
    <w:p w:rsidR="002305B7" w:rsidRDefault="00663DCE" w:rsidP="009F6771">
      <w:pPr>
        <w:pStyle w:val="a3"/>
        <w:spacing w:before="90"/>
        <w:ind w:left="353" w:right="1047" w:firstLine="679"/>
        <w:sectPr w:rsidR="002305B7" w:rsidSect="00F12616">
          <w:pgSz w:w="16850" w:h="11900" w:orient="landscape"/>
          <w:pgMar w:top="567" w:right="780" w:bottom="284" w:left="1300" w:header="720" w:footer="720" w:gutter="0"/>
          <w:cols w:space="720"/>
        </w:sectPr>
      </w:pPr>
      <w:r>
        <w:t>При выявлении нарушений на этапах многоступенчатого контроля необходимо усилить критические контрольные точки' и сконцентрировать усилия работников в наиболее опасных участках производства питания</w:t>
      </w:r>
      <w:r w:rsidR="009F6771">
        <w:t xml:space="preserve">. </w:t>
      </w:r>
    </w:p>
    <w:p w:rsidR="002305B7" w:rsidRDefault="00663DCE">
      <w:pPr>
        <w:pStyle w:val="1"/>
        <w:spacing w:before="68"/>
        <w:ind w:left="553" w:right="444" w:firstLine="4"/>
        <w:jc w:val="center"/>
      </w:pPr>
      <w:r>
        <w:lastRenderedPageBreak/>
        <w:t>Перечень должностей работников, подлежащих медицинским осмотрам, профессионально-гигиенической подготовке в соответствии с установленными требованиями</w:t>
      </w:r>
    </w:p>
    <w:p w:rsidR="002305B7" w:rsidRDefault="00663DCE">
      <w:pPr>
        <w:pStyle w:val="a3"/>
        <w:spacing w:line="272" w:lineRule="exact"/>
        <w:ind w:left="788"/>
        <w:jc w:val="both"/>
      </w:pPr>
      <w:r>
        <w:t>а) подлежащим медицинским осмотрам согласно приказа № 302Н от 12.04.2011 г.</w:t>
      </w:r>
    </w:p>
    <w:p w:rsidR="002305B7" w:rsidRDefault="00663DCE">
      <w:pPr>
        <w:pStyle w:val="a3"/>
        <w:ind w:left="222" w:right="366"/>
        <w:jc w:val="both"/>
      </w:pPr>
      <w:r>
        <w:t>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</w:t>
      </w:r>
      <w:r>
        <w:rPr>
          <w:spacing w:val="2"/>
        </w:rPr>
        <w:t xml:space="preserve"> </w:t>
      </w:r>
      <w:r>
        <w:t>труда»</w:t>
      </w:r>
    </w:p>
    <w:p w:rsidR="002305B7" w:rsidRDefault="002305B7">
      <w:pPr>
        <w:pStyle w:val="a3"/>
        <w:spacing w:before="11"/>
        <w:ind w:left="0"/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8"/>
        <w:gridCol w:w="2682"/>
        <w:gridCol w:w="2113"/>
        <w:gridCol w:w="1697"/>
        <w:gridCol w:w="1517"/>
      </w:tblGrid>
      <w:tr w:rsidR="002305B7">
        <w:trPr>
          <w:trHeight w:val="1519"/>
        </w:trPr>
        <w:tc>
          <w:tcPr>
            <w:tcW w:w="1198" w:type="dxa"/>
          </w:tcPr>
          <w:p w:rsidR="002305B7" w:rsidRDefault="00663DCE">
            <w:pPr>
              <w:pStyle w:val="TableParagraph"/>
              <w:ind w:left="4" w:right="-24"/>
              <w:rPr>
                <w:sz w:val="24"/>
              </w:rPr>
            </w:pPr>
            <w:r>
              <w:rPr>
                <w:sz w:val="24"/>
              </w:rPr>
              <w:t>Профессия, должность</w:t>
            </w:r>
          </w:p>
        </w:tc>
        <w:tc>
          <w:tcPr>
            <w:tcW w:w="2682" w:type="dxa"/>
          </w:tcPr>
          <w:p w:rsidR="002305B7" w:rsidRDefault="00663DCE">
            <w:pPr>
              <w:pStyle w:val="TableParagraph"/>
              <w:ind w:left="4" w:right="745"/>
              <w:rPr>
                <w:sz w:val="24"/>
              </w:rPr>
            </w:pPr>
            <w:r>
              <w:rPr>
                <w:sz w:val="24"/>
              </w:rPr>
              <w:t>Вредные производственные факторы согласно Приложению 1</w:t>
            </w:r>
          </w:p>
        </w:tc>
        <w:tc>
          <w:tcPr>
            <w:tcW w:w="2113" w:type="dxa"/>
          </w:tcPr>
          <w:p w:rsidR="002305B7" w:rsidRDefault="00663DCE">
            <w:pPr>
              <w:pStyle w:val="TableParagraph"/>
              <w:ind w:left="3" w:right="475"/>
              <w:rPr>
                <w:sz w:val="24"/>
              </w:rPr>
            </w:pPr>
            <w:r>
              <w:rPr>
                <w:sz w:val="24"/>
              </w:rPr>
              <w:t>Перечень работ согласно Приложению 2</w:t>
            </w:r>
          </w:p>
        </w:tc>
        <w:tc>
          <w:tcPr>
            <w:tcW w:w="1697" w:type="dxa"/>
          </w:tcPr>
          <w:p w:rsidR="002305B7" w:rsidRDefault="00663DCE">
            <w:pPr>
              <w:pStyle w:val="TableParagraph"/>
              <w:ind w:left="3" w:right="47"/>
              <w:rPr>
                <w:sz w:val="24"/>
              </w:rPr>
            </w:pPr>
            <w:r>
              <w:rPr>
                <w:sz w:val="24"/>
              </w:rPr>
              <w:t>Пункты приложения 1,2 приказа МЗСР</w:t>
            </w:r>
          </w:p>
          <w:p w:rsidR="002305B7" w:rsidRDefault="00663DCE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№ 302н</w:t>
            </w:r>
          </w:p>
        </w:tc>
        <w:tc>
          <w:tcPr>
            <w:tcW w:w="1517" w:type="dxa"/>
          </w:tcPr>
          <w:p w:rsidR="002305B7" w:rsidRDefault="00663DCE">
            <w:pPr>
              <w:pStyle w:val="TableParagraph"/>
              <w:ind w:left="3" w:right="316"/>
              <w:rPr>
                <w:sz w:val="24"/>
              </w:rPr>
            </w:pPr>
            <w:r>
              <w:rPr>
                <w:sz w:val="24"/>
              </w:rPr>
              <w:t xml:space="preserve">Частота проведения </w:t>
            </w:r>
            <w:proofErr w:type="spellStart"/>
            <w:r>
              <w:rPr>
                <w:sz w:val="24"/>
              </w:rPr>
              <w:t>проф</w:t>
            </w:r>
            <w:proofErr w:type="spellEnd"/>
            <w:r>
              <w:rPr>
                <w:sz w:val="24"/>
              </w:rPr>
              <w:t>-</w:t>
            </w:r>
          </w:p>
          <w:p w:rsidR="002305B7" w:rsidRDefault="00663DCE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медосмотров</w:t>
            </w:r>
          </w:p>
        </w:tc>
      </w:tr>
      <w:tr w:rsidR="002305B7">
        <w:trPr>
          <w:trHeight w:val="275"/>
        </w:trPr>
        <w:tc>
          <w:tcPr>
            <w:tcW w:w="1198" w:type="dxa"/>
          </w:tcPr>
          <w:p w:rsidR="002305B7" w:rsidRDefault="00663DCE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82" w:type="dxa"/>
          </w:tcPr>
          <w:p w:rsidR="002305B7" w:rsidRDefault="00663DCE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13" w:type="dxa"/>
          </w:tcPr>
          <w:p w:rsidR="002305B7" w:rsidRDefault="00663DCE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97" w:type="dxa"/>
          </w:tcPr>
          <w:p w:rsidR="002305B7" w:rsidRDefault="00663DCE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17" w:type="dxa"/>
          </w:tcPr>
          <w:p w:rsidR="002305B7" w:rsidRDefault="00663DCE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2305B7">
        <w:trPr>
          <w:trHeight w:val="275"/>
        </w:trPr>
        <w:tc>
          <w:tcPr>
            <w:tcW w:w="1198" w:type="dxa"/>
            <w:tcBorders>
              <w:bottom w:val="nil"/>
            </w:tcBorders>
          </w:tcPr>
          <w:p w:rsidR="002305B7" w:rsidRDefault="00663DCE">
            <w:pPr>
              <w:pStyle w:val="TableParagraph"/>
              <w:spacing w:line="255" w:lineRule="exact"/>
              <w:ind w:left="4"/>
              <w:rPr>
                <w:sz w:val="24"/>
              </w:rPr>
            </w:pPr>
            <w:r>
              <w:rPr>
                <w:sz w:val="24"/>
              </w:rPr>
              <w:t>Повар,</w:t>
            </w:r>
          </w:p>
        </w:tc>
        <w:tc>
          <w:tcPr>
            <w:tcW w:w="2682" w:type="dxa"/>
            <w:tcBorders>
              <w:bottom w:val="nil"/>
            </w:tcBorders>
          </w:tcPr>
          <w:p w:rsidR="002305B7" w:rsidRDefault="00663DCE">
            <w:pPr>
              <w:pStyle w:val="TableParagraph"/>
              <w:spacing w:line="255" w:lineRule="exact"/>
              <w:ind w:left="4"/>
              <w:rPr>
                <w:sz w:val="24"/>
              </w:rPr>
            </w:pPr>
            <w:r>
              <w:rPr>
                <w:sz w:val="24"/>
              </w:rPr>
              <w:t>Тепловое излучение,</w:t>
            </w:r>
          </w:p>
        </w:tc>
        <w:tc>
          <w:tcPr>
            <w:tcW w:w="2113" w:type="dxa"/>
            <w:tcBorders>
              <w:bottom w:val="nil"/>
            </w:tcBorders>
          </w:tcPr>
          <w:p w:rsidR="002305B7" w:rsidRDefault="00663DCE">
            <w:pPr>
              <w:pStyle w:val="TableParagraph"/>
              <w:spacing w:line="255" w:lineRule="exact"/>
              <w:ind w:left="3"/>
              <w:rPr>
                <w:sz w:val="24"/>
              </w:rPr>
            </w:pPr>
            <w:r>
              <w:rPr>
                <w:sz w:val="24"/>
              </w:rPr>
              <w:t>Работы в</w:t>
            </w:r>
          </w:p>
        </w:tc>
        <w:tc>
          <w:tcPr>
            <w:tcW w:w="1697" w:type="dxa"/>
            <w:tcBorders>
              <w:bottom w:val="nil"/>
            </w:tcBorders>
          </w:tcPr>
          <w:p w:rsidR="002305B7" w:rsidRDefault="00663DCE">
            <w:pPr>
              <w:pStyle w:val="TableParagraph"/>
              <w:spacing w:line="255" w:lineRule="exact"/>
              <w:ind w:left="3"/>
              <w:rPr>
                <w:sz w:val="24"/>
              </w:rPr>
            </w:pPr>
            <w:r>
              <w:rPr>
                <w:sz w:val="24"/>
              </w:rPr>
              <w:t>Прилож.1:</w:t>
            </w:r>
          </w:p>
        </w:tc>
        <w:tc>
          <w:tcPr>
            <w:tcW w:w="1517" w:type="dxa"/>
            <w:tcBorders>
              <w:bottom w:val="nil"/>
            </w:tcBorders>
          </w:tcPr>
          <w:p w:rsidR="002305B7" w:rsidRDefault="00663DCE">
            <w:pPr>
              <w:pStyle w:val="TableParagraph"/>
              <w:spacing w:line="255" w:lineRule="exact"/>
              <w:ind w:left="3"/>
              <w:rPr>
                <w:sz w:val="24"/>
              </w:rPr>
            </w:pPr>
            <w:r>
              <w:rPr>
                <w:sz w:val="24"/>
              </w:rPr>
              <w:t>1 раз в год</w:t>
            </w:r>
          </w:p>
        </w:tc>
      </w:tr>
      <w:tr w:rsidR="002305B7">
        <w:trPr>
          <w:trHeight w:val="275"/>
        </w:trPr>
        <w:tc>
          <w:tcPr>
            <w:tcW w:w="1198" w:type="dxa"/>
            <w:tcBorders>
              <w:top w:val="nil"/>
              <w:bottom w:val="nil"/>
            </w:tcBorders>
          </w:tcPr>
          <w:p w:rsidR="002305B7" w:rsidRDefault="00663DCE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повар</w:t>
            </w:r>
          </w:p>
        </w:tc>
        <w:tc>
          <w:tcPr>
            <w:tcW w:w="2682" w:type="dxa"/>
            <w:tcBorders>
              <w:top w:val="nil"/>
              <w:bottom w:val="nil"/>
            </w:tcBorders>
          </w:tcPr>
          <w:p w:rsidR="002305B7" w:rsidRDefault="00663DCE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пыль мучная</w:t>
            </w:r>
          </w:p>
        </w:tc>
        <w:tc>
          <w:tcPr>
            <w:tcW w:w="2113" w:type="dxa"/>
            <w:tcBorders>
              <w:top w:val="nil"/>
              <w:bottom w:val="nil"/>
            </w:tcBorders>
          </w:tcPr>
          <w:p w:rsidR="002305B7" w:rsidRDefault="00663DCE">
            <w:pPr>
              <w:pStyle w:val="TableParagraph"/>
              <w:spacing w:line="256" w:lineRule="exact"/>
              <w:ind w:left="3"/>
              <w:rPr>
                <w:sz w:val="24"/>
              </w:rPr>
            </w:pPr>
            <w:r>
              <w:rPr>
                <w:sz w:val="24"/>
              </w:rPr>
              <w:t>организациях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2305B7" w:rsidRDefault="00663DCE">
            <w:pPr>
              <w:pStyle w:val="TableParagraph"/>
              <w:spacing w:line="256" w:lineRule="exact"/>
              <w:ind w:left="3"/>
              <w:rPr>
                <w:sz w:val="24"/>
              </w:rPr>
            </w:pPr>
            <w:r>
              <w:rPr>
                <w:sz w:val="24"/>
              </w:rPr>
              <w:t>п.3.10,п.2.7</w:t>
            </w:r>
          </w:p>
        </w:tc>
        <w:tc>
          <w:tcPr>
            <w:tcW w:w="1517" w:type="dxa"/>
            <w:tcBorders>
              <w:top w:val="nil"/>
              <w:bottom w:val="nil"/>
            </w:tcBorders>
          </w:tcPr>
          <w:p w:rsidR="002305B7" w:rsidRDefault="002305B7">
            <w:pPr>
              <w:pStyle w:val="TableParagraph"/>
              <w:rPr>
                <w:sz w:val="20"/>
              </w:rPr>
            </w:pPr>
          </w:p>
        </w:tc>
      </w:tr>
      <w:tr w:rsidR="002305B7">
        <w:trPr>
          <w:trHeight w:val="276"/>
        </w:trPr>
        <w:tc>
          <w:tcPr>
            <w:tcW w:w="1198" w:type="dxa"/>
            <w:tcBorders>
              <w:top w:val="nil"/>
              <w:bottom w:val="nil"/>
            </w:tcBorders>
          </w:tcPr>
          <w:p w:rsidR="002305B7" w:rsidRDefault="002305B7">
            <w:pPr>
              <w:pStyle w:val="TableParagraph"/>
              <w:rPr>
                <w:sz w:val="20"/>
              </w:rPr>
            </w:pPr>
          </w:p>
        </w:tc>
        <w:tc>
          <w:tcPr>
            <w:tcW w:w="2682" w:type="dxa"/>
            <w:tcBorders>
              <w:top w:val="nil"/>
              <w:bottom w:val="nil"/>
            </w:tcBorders>
          </w:tcPr>
          <w:p w:rsidR="002305B7" w:rsidRDefault="002305B7">
            <w:pPr>
              <w:pStyle w:val="TableParagraph"/>
              <w:rPr>
                <w:sz w:val="20"/>
              </w:rPr>
            </w:pPr>
          </w:p>
        </w:tc>
        <w:tc>
          <w:tcPr>
            <w:tcW w:w="2113" w:type="dxa"/>
            <w:tcBorders>
              <w:top w:val="nil"/>
              <w:bottom w:val="nil"/>
            </w:tcBorders>
          </w:tcPr>
          <w:p w:rsidR="002305B7" w:rsidRDefault="00663DCE">
            <w:pPr>
              <w:pStyle w:val="TableParagraph"/>
              <w:spacing w:line="256" w:lineRule="exact"/>
              <w:ind w:left="3"/>
              <w:rPr>
                <w:sz w:val="24"/>
              </w:rPr>
            </w:pPr>
            <w:r>
              <w:rPr>
                <w:sz w:val="24"/>
              </w:rPr>
              <w:t>общественного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2305B7" w:rsidRDefault="00663DCE">
            <w:pPr>
              <w:pStyle w:val="TableParagraph"/>
              <w:spacing w:line="256" w:lineRule="exact"/>
              <w:ind w:left="3"/>
              <w:rPr>
                <w:sz w:val="24"/>
              </w:rPr>
            </w:pPr>
            <w:r>
              <w:rPr>
                <w:sz w:val="24"/>
              </w:rPr>
              <w:t>Прилож.2: п. 15</w:t>
            </w:r>
          </w:p>
        </w:tc>
        <w:tc>
          <w:tcPr>
            <w:tcW w:w="1517" w:type="dxa"/>
            <w:tcBorders>
              <w:top w:val="nil"/>
              <w:bottom w:val="nil"/>
            </w:tcBorders>
          </w:tcPr>
          <w:p w:rsidR="002305B7" w:rsidRDefault="002305B7">
            <w:pPr>
              <w:pStyle w:val="TableParagraph"/>
              <w:rPr>
                <w:sz w:val="20"/>
              </w:rPr>
            </w:pPr>
          </w:p>
        </w:tc>
      </w:tr>
      <w:tr w:rsidR="002305B7">
        <w:trPr>
          <w:trHeight w:val="372"/>
        </w:trPr>
        <w:tc>
          <w:tcPr>
            <w:tcW w:w="1198" w:type="dxa"/>
            <w:tcBorders>
              <w:top w:val="nil"/>
            </w:tcBorders>
          </w:tcPr>
          <w:p w:rsidR="002305B7" w:rsidRDefault="002305B7">
            <w:pPr>
              <w:pStyle w:val="TableParagraph"/>
              <w:rPr>
                <w:sz w:val="24"/>
              </w:rPr>
            </w:pPr>
          </w:p>
        </w:tc>
        <w:tc>
          <w:tcPr>
            <w:tcW w:w="2682" w:type="dxa"/>
            <w:tcBorders>
              <w:top w:val="nil"/>
            </w:tcBorders>
          </w:tcPr>
          <w:p w:rsidR="002305B7" w:rsidRDefault="002305B7">
            <w:pPr>
              <w:pStyle w:val="TableParagraph"/>
              <w:rPr>
                <w:sz w:val="24"/>
              </w:rPr>
            </w:pPr>
          </w:p>
        </w:tc>
        <w:tc>
          <w:tcPr>
            <w:tcW w:w="2113" w:type="dxa"/>
            <w:tcBorders>
              <w:top w:val="nil"/>
            </w:tcBorders>
          </w:tcPr>
          <w:p w:rsidR="002305B7" w:rsidRDefault="00663DCE">
            <w:pPr>
              <w:pStyle w:val="TableParagraph"/>
              <w:spacing w:line="271" w:lineRule="exact"/>
              <w:ind w:left="3"/>
              <w:rPr>
                <w:sz w:val="24"/>
              </w:rPr>
            </w:pPr>
            <w:r>
              <w:rPr>
                <w:sz w:val="24"/>
              </w:rPr>
              <w:t>питания</w:t>
            </w:r>
          </w:p>
        </w:tc>
        <w:tc>
          <w:tcPr>
            <w:tcW w:w="1697" w:type="dxa"/>
            <w:tcBorders>
              <w:top w:val="nil"/>
            </w:tcBorders>
          </w:tcPr>
          <w:p w:rsidR="002305B7" w:rsidRDefault="002305B7">
            <w:pPr>
              <w:pStyle w:val="TableParagraph"/>
              <w:rPr>
                <w:sz w:val="24"/>
              </w:rPr>
            </w:pPr>
          </w:p>
        </w:tc>
        <w:tc>
          <w:tcPr>
            <w:tcW w:w="1517" w:type="dxa"/>
            <w:tcBorders>
              <w:top w:val="nil"/>
            </w:tcBorders>
          </w:tcPr>
          <w:p w:rsidR="002305B7" w:rsidRDefault="002305B7">
            <w:pPr>
              <w:pStyle w:val="TableParagraph"/>
              <w:rPr>
                <w:sz w:val="24"/>
              </w:rPr>
            </w:pPr>
          </w:p>
        </w:tc>
      </w:tr>
      <w:tr w:rsidR="002305B7">
        <w:trPr>
          <w:trHeight w:val="272"/>
        </w:trPr>
        <w:tc>
          <w:tcPr>
            <w:tcW w:w="1198" w:type="dxa"/>
            <w:tcBorders>
              <w:bottom w:val="nil"/>
            </w:tcBorders>
          </w:tcPr>
          <w:p w:rsidR="002305B7" w:rsidRDefault="00663DCE">
            <w:pPr>
              <w:pStyle w:val="TableParagraph"/>
              <w:spacing w:line="253" w:lineRule="exact"/>
              <w:ind w:left="4"/>
              <w:rPr>
                <w:sz w:val="24"/>
              </w:rPr>
            </w:pPr>
            <w:r>
              <w:rPr>
                <w:sz w:val="24"/>
              </w:rPr>
              <w:t>Мойщица</w:t>
            </w:r>
          </w:p>
        </w:tc>
        <w:tc>
          <w:tcPr>
            <w:tcW w:w="2682" w:type="dxa"/>
            <w:tcBorders>
              <w:bottom w:val="nil"/>
            </w:tcBorders>
          </w:tcPr>
          <w:p w:rsidR="002305B7" w:rsidRDefault="00663DCE">
            <w:pPr>
              <w:pStyle w:val="TableParagraph"/>
              <w:spacing w:line="253" w:lineRule="exact"/>
              <w:ind w:left="4"/>
              <w:rPr>
                <w:sz w:val="24"/>
              </w:rPr>
            </w:pPr>
            <w:r>
              <w:rPr>
                <w:sz w:val="24"/>
              </w:rPr>
              <w:t>Синтетические моющие</w:t>
            </w:r>
          </w:p>
        </w:tc>
        <w:tc>
          <w:tcPr>
            <w:tcW w:w="2113" w:type="dxa"/>
            <w:tcBorders>
              <w:bottom w:val="nil"/>
            </w:tcBorders>
          </w:tcPr>
          <w:p w:rsidR="002305B7" w:rsidRDefault="00663DCE">
            <w:pPr>
              <w:pStyle w:val="TableParagraph"/>
              <w:spacing w:line="253" w:lineRule="exact"/>
              <w:ind w:left="3"/>
              <w:rPr>
                <w:sz w:val="24"/>
              </w:rPr>
            </w:pPr>
            <w:r>
              <w:rPr>
                <w:sz w:val="24"/>
              </w:rPr>
              <w:t>Работы в</w:t>
            </w:r>
          </w:p>
        </w:tc>
        <w:tc>
          <w:tcPr>
            <w:tcW w:w="1697" w:type="dxa"/>
            <w:tcBorders>
              <w:bottom w:val="nil"/>
            </w:tcBorders>
          </w:tcPr>
          <w:p w:rsidR="002305B7" w:rsidRDefault="00663DCE">
            <w:pPr>
              <w:pStyle w:val="TableParagraph"/>
              <w:spacing w:line="253" w:lineRule="exact"/>
              <w:ind w:left="3"/>
              <w:rPr>
                <w:sz w:val="24"/>
              </w:rPr>
            </w:pPr>
            <w:r>
              <w:rPr>
                <w:sz w:val="24"/>
              </w:rPr>
              <w:t>Прилож.1:</w:t>
            </w:r>
          </w:p>
        </w:tc>
        <w:tc>
          <w:tcPr>
            <w:tcW w:w="1517" w:type="dxa"/>
            <w:tcBorders>
              <w:bottom w:val="nil"/>
            </w:tcBorders>
          </w:tcPr>
          <w:p w:rsidR="002305B7" w:rsidRDefault="00663DCE">
            <w:pPr>
              <w:pStyle w:val="TableParagraph"/>
              <w:spacing w:line="253" w:lineRule="exact"/>
              <w:ind w:left="3"/>
              <w:rPr>
                <w:sz w:val="24"/>
              </w:rPr>
            </w:pPr>
            <w:r>
              <w:rPr>
                <w:sz w:val="24"/>
              </w:rPr>
              <w:t>1 раз в год</w:t>
            </w:r>
          </w:p>
        </w:tc>
      </w:tr>
      <w:tr w:rsidR="002305B7">
        <w:trPr>
          <w:trHeight w:val="275"/>
        </w:trPr>
        <w:tc>
          <w:tcPr>
            <w:tcW w:w="1198" w:type="dxa"/>
            <w:tcBorders>
              <w:top w:val="nil"/>
              <w:bottom w:val="nil"/>
            </w:tcBorders>
          </w:tcPr>
          <w:p w:rsidR="002305B7" w:rsidRDefault="00663DCE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посуды,</w:t>
            </w:r>
          </w:p>
        </w:tc>
        <w:tc>
          <w:tcPr>
            <w:tcW w:w="2682" w:type="dxa"/>
            <w:tcBorders>
              <w:top w:val="nil"/>
              <w:bottom w:val="nil"/>
            </w:tcBorders>
          </w:tcPr>
          <w:p w:rsidR="002305B7" w:rsidRDefault="00663DCE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средства, аллергены, "А</w:t>
            </w:r>
          </w:p>
        </w:tc>
        <w:tc>
          <w:tcPr>
            <w:tcW w:w="2113" w:type="dxa"/>
            <w:tcBorders>
              <w:top w:val="nil"/>
              <w:bottom w:val="nil"/>
            </w:tcBorders>
          </w:tcPr>
          <w:p w:rsidR="002305B7" w:rsidRDefault="00663DCE">
            <w:pPr>
              <w:pStyle w:val="TableParagraph"/>
              <w:spacing w:line="256" w:lineRule="exact"/>
              <w:ind w:left="3"/>
              <w:rPr>
                <w:sz w:val="24"/>
              </w:rPr>
            </w:pPr>
            <w:r>
              <w:rPr>
                <w:sz w:val="24"/>
              </w:rPr>
              <w:t>организациях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2305B7" w:rsidRDefault="00663DCE">
            <w:pPr>
              <w:pStyle w:val="TableParagraph"/>
              <w:spacing w:line="256" w:lineRule="exact"/>
              <w:ind w:left="3"/>
              <w:rPr>
                <w:sz w:val="24"/>
              </w:rPr>
            </w:pPr>
            <w:r>
              <w:rPr>
                <w:sz w:val="24"/>
              </w:rPr>
              <w:t>п. 1.3.3,</w:t>
            </w:r>
          </w:p>
        </w:tc>
        <w:tc>
          <w:tcPr>
            <w:tcW w:w="1517" w:type="dxa"/>
            <w:tcBorders>
              <w:top w:val="nil"/>
              <w:bottom w:val="nil"/>
            </w:tcBorders>
          </w:tcPr>
          <w:p w:rsidR="002305B7" w:rsidRDefault="002305B7">
            <w:pPr>
              <w:pStyle w:val="TableParagraph"/>
              <w:rPr>
                <w:sz w:val="20"/>
              </w:rPr>
            </w:pPr>
          </w:p>
        </w:tc>
      </w:tr>
      <w:tr w:rsidR="002305B7">
        <w:trPr>
          <w:trHeight w:val="275"/>
        </w:trPr>
        <w:tc>
          <w:tcPr>
            <w:tcW w:w="1198" w:type="dxa"/>
            <w:tcBorders>
              <w:top w:val="nil"/>
              <w:bottom w:val="nil"/>
            </w:tcBorders>
          </w:tcPr>
          <w:p w:rsidR="002305B7" w:rsidRDefault="00663DCE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кухонный</w:t>
            </w:r>
          </w:p>
        </w:tc>
        <w:tc>
          <w:tcPr>
            <w:tcW w:w="2682" w:type="dxa"/>
            <w:tcBorders>
              <w:top w:val="nil"/>
              <w:bottom w:val="nil"/>
            </w:tcBorders>
          </w:tcPr>
          <w:p w:rsidR="002305B7" w:rsidRDefault="00663DCE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"инфицированный</w:t>
            </w:r>
          </w:p>
        </w:tc>
        <w:tc>
          <w:tcPr>
            <w:tcW w:w="2113" w:type="dxa"/>
            <w:tcBorders>
              <w:top w:val="nil"/>
              <w:bottom w:val="nil"/>
            </w:tcBorders>
          </w:tcPr>
          <w:p w:rsidR="002305B7" w:rsidRDefault="00663DCE">
            <w:pPr>
              <w:pStyle w:val="TableParagraph"/>
              <w:spacing w:line="256" w:lineRule="exact"/>
              <w:ind w:left="3"/>
              <w:rPr>
                <w:sz w:val="24"/>
              </w:rPr>
            </w:pPr>
            <w:r>
              <w:rPr>
                <w:sz w:val="24"/>
              </w:rPr>
              <w:t>общественного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2305B7" w:rsidRDefault="00663DCE">
            <w:pPr>
              <w:pStyle w:val="TableParagraph"/>
              <w:spacing w:line="256" w:lineRule="exact"/>
              <w:ind w:left="3"/>
              <w:rPr>
                <w:sz w:val="24"/>
              </w:rPr>
            </w:pPr>
            <w:r>
              <w:rPr>
                <w:sz w:val="24"/>
              </w:rPr>
              <w:t>п. 1.1.1, п.2.4,</w:t>
            </w:r>
          </w:p>
        </w:tc>
        <w:tc>
          <w:tcPr>
            <w:tcW w:w="1517" w:type="dxa"/>
            <w:tcBorders>
              <w:top w:val="nil"/>
              <w:bottom w:val="nil"/>
            </w:tcBorders>
          </w:tcPr>
          <w:p w:rsidR="002305B7" w:rsidRDefault="002305B7">
            <w:pPr>
              <w:pStyle w:val="TableParagraph"/>
              <w:rPr>
                <w:sz w:val="20"/>
              </w:rPr>
            </w:pPr>
          </w:p>
        </w:tc>
      </w:tr>
      <w:tr w:rsidR="002305B7">
        <w:trPr>
          <w:trHeight w:val="276"/>
        </w:trPr>
        <w:tc>
          <w:tcPr>
            <w:tcW w:w="1198" w:type="dxa"/>
            <w:tcBorders>
              <w:top w:val="nil"/>
              <w:bottom w:val="nil"/>
            </w:tcBorders>
          </w:tcPr>
          <w:p w:rsidR="002305B7" w:rsidRDefault="00663DCE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рабочий</w:t>
            </w:r>
          </w:p>
        </w:tc>
        <w:tc>
          <w:tcPr>
            <w:tcW w:w="2682" w:type="dxa"/>
            <w:tcBorders>
              <w:top w:val="nil"/>
              <w:bottom w:val="nil"/>
            </w:tcBorders>
          </w:tcPr>
          <w:p w:rsidR="002305B7" w:rsidRDefault="00663DCE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материал и материал,</w:t>
            </w:r>
          </w:p>
        </w:tc>
        <w:tc>
          <w:tcPr>
            <w:tcW w:w="2113" w:type="dxa"/>
            <w:tcBorders>
              <w:top w:val="nil"/>
              <w:bottom w:val="nil"/>
            </w:tcBorders>
          </w:tcPr>
          <w:p w:rsidR="002305B7" w:rsidRDefault="00663DCE">
            <w:pPr>
              <w:pStyle w:val="TableParagraph"/>
              <w:spacing w:line="256" w:lineRule="exact"/>
              <w:ind w:left="3"/>
              <w:rPr>
                <w:sz w:val="24"/>
              </w:rPr>
            </w:pPr>
            <w:r>
              <w:rPr>
                <w:sz w:val="24"/>
              </w:rPr>
              <w:t>питания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2305B7" w:rsidRDefault="00663DCE">
            <w:pPr>
              <w:pStyle w:val="TableParagraph"/>
              <w:spacing w:line="256" w:lineRule="exact"/>
              <w:ind w:left="3" w:right="-15"/>
              <w:rPr>
                <w:sz w:val="24"/>
              </w:rPr>
            </w:pPr>
            <w:r>
              <w:rPr>
                <w:sz w:val="24"/>
              </w:rPr>
              <w:t>Прилож.2: п,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15,</w:t>
            </w:r>
          </w:p>
        </w:tc>
        <w:tc>
          <w:tcPr>
            <w:tcW w:w="1517" w:type="dxa"/>
            <w:tcBorders>
              <w:top w:val="nil"/>
              <w:bottom w:val="nil"/>
            </w:tcBorders>
          </w:tcPr>
          <w:p w:rsidR="002305B7" w:rsidRDefault="002305B7">
            <w:pPr>
              <w:pStyle w:val="TableParagraph"/>
              <w:rPr>
                <w:sz w:val="20"/>
              </w:rPr>
            </w:pPr>
          </w:p>
        </w:tc>
      </w:tr>
      <w:tr w:rsidR="002305B7">
        <w:trPr>
          <w:trHeight w:val="275"/>
        </w:trPr>
        <w:tc>
          <w:tcPr>
            <w:tcW w:w="1198" w:type="dxa"/>
            <w:tcBorders>
              <w:top w:val="nil"/>
              <w:bottom w:val="nil"/>
            </w:tcBorders>
          </w:tcPr>
          <w:p w:rsidR="002305B7" w:rsidRDefault="002305B7">
            <w:pPr>
              <w:pStyle w:val="TableParagraph"/>
              <w:rPr>
                <w:sz w:val="20"/>
              </w:rPr>
            </w:pPr>
          </w:p>
        </w:tc>
        <w:tc>
          <w:tcPr>
            <w:tcW w:w="2682" w:type="dxa"/>
            <w:tcBorders>
              <w:top w:val="nil"/>
              <w:bottom w:val="nil"/>
            </w:tcBorders>
          </w:tcPr>
          <w:p w:rsidR="002305B7" w:rsidRDefault="00663DCE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зараженный или</w:t>
            </w:r>
          </w:p>
        </w:tc>
        <w:tc>
          <w:tcPr>
            <w:tcW w:w="2113" w:type="dxa"/>
            <w:tcBorders>
              <w:top w:val="nil"/>
              <w:bottom w:val="nil"/>
            </w:tcBorders>
          </w:tcPr>
          <w:p w:rsidR="002305B7" w:rsidRDefault="002305B7">
            <w:pPr>
              <w:pStyle w:val="TableParagraph"/>
              <w:rPr>
                <w:sz w:val="20"/>
              </w:rPr>
            </w:pP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2305B7" w:rsidRDefault="00663DCE">
            <w:pPr>
              <w:pStyle w:val="TableParagraph"/>
              <w:spacing w:line="256" w:lineRule="exact"/>
              <w:ind w:left="3"/>
              <w:rPr>
                <w:sz w:val="24"/>
              </w:rPr>
            </w:pPr>
            <w:r>
              <w:rPr>
                <w:sz w:val="24"/>
              </w:rPr>
              <w:t>п.20</w:t>
            </w:r>
          </w:p>
        </w:tc>
        <w:tc>
          <w:tcPr>
            <w:tcW w:w="1517" w:type="dxa"/>
            <w:tcBorders>
              <w:top w:val="nil"/>
              <w:bottom w:val="nil"/>
            </w:tcBorders>
          </w:tcPr>
          <w:p w:rsidR="002305B7" w:rsidRDefault="002305B7">
            <w:pPr>
              <w:pStyle w:val="TableParagraph"/>
              <w:rPr>
                <w:sz w:val="20"/>
              </w:rPr>
            </w:pPr>
          </w:p>
        </w:tc>
      </w:tr>
      <w:tr w:rsidR="002305B7">
        <w:trPr>
          <w:trHeight w:val="276"/>
        </w:trPr>
        <w:tc>
          <w:tcPr>
            <w:tcW w:w="1198" w:type="dxa"/>
            <w:tcBorders>
              <w:top w:val="nil"/>
              <w:bottom w:val="nil"/>
            </w:tcBorders>
          </w:tcPr>
          <w:p w:rsidR="002305B7" w:rsidRDefault="002305B7">
            <w:pPr>
              <w:pStyle w:val="TableParagraph"/>
              <w:rPr>
                <w:sz w:val="20"/>
              </w:rPr>
            </w:pPr>
          </w:p>
        </w:tc>
        <w:tc>
          <w:tcPr>
            <w:tcW w:w="2682" w:type="dxa"/>
            <w:tcBorders>
              <w:top w:val="nil"/>
              <w:bottom w:val="nil"/>
            </w:tcBorders>
          </w:tcPr>
          <w:p w:rsidR="002305B7" w:rsidRDefault="00663DCE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подозрительный на</w:t>
            </w:r>
          </w:p>
        </w:tc>
        <w:tc>
          <w:tcPr>
            <w:tcW w:w="2113" w:type="dxa"/>
            <w:tcBorders>
              <w:top w:val="nil"/>
              <w:bottom w:val="nil"/>
            </w:tcBorders>
          </w:tcPr>
          <w:p w:rsidR="002305B7" w:rsidRDefault="002305B7">
            <w:pPr>
              <w:pStyle w:val="TableParagraph"/>
              <w:rPr>
                <w:sz w:val="20"/>
              </w:rPr>
            </w:pP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2305B7" w:rsidRDefault="002305B7">
            <w:pPr>
              <w:pStyle w:val="TableParagraph"/>
              <w:rPr>
                <w:sz w:val="20"/>
              </w:rPr>
            </w:pPr>
          </w:p>
        </w:tc>
        <w:tc>
          <w:tcPr>
            <w:tcW w:w="1517" w:type="dxa"/>
            <w:tcBorders>
              <w:top w:val="nil"/>
              <w:bottom w:val="nil"/>
            </w:tcBorders>
          </w:tcPr>
          <w:p w:rsidR="002305B7" w:rsidRDefault="002305B7">
            <w:pPr>
              <w:pStyle w:val="TableParagraph"/>
              <w:rPr>
                <w:sz w:val="20"/>
              </w:rPr>
            </w:pPr>
          </w:p>
        </w:tc>
      </w:tr>
      <w:tr w:rsidR="002305B7">
        <w:trPr>
          <w:trHeight w:val="275"/>
        </w:trPr>
        <w:tc>
          <w:tcPr>
            <w:tcW w:w="1198" w:type="dxa"/>
            <w:tcBorders>
              <w:top w:val="nil"/>
              <w:bottom w:val="nil"/>
            </w:tcBorders>
          </w:tcPr>
          <w:p w:rsidR="002305B7" w:rsidRDefault="002305B7">
            <w:pPr>
              <w:pStyle w:val="TableParagraph"/>
              <w:rPr>
                <w:sz w:val="20"/>
              </w:rPr>
            </w:pPr>
          </w:p>
        </w:tc>
        <w:tc>
          <w:tcPr>
            <w:tcW w:w="2682" w:type="dxa"/>
            <w:tcBorders>
              <w:top w:val="nil"/>
              <w:bottom w:val="nil"/>
            </w:tcBorders>
          </w:tcPr>
          <w:p w:rsidR="002305B7" w:rsidRDefault="00663DCE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заражение</w:t>
            </w:r>
          </w:p>
        </w:tc>
        <w:tc>
          <w:tcPr>
            <w:tcW w:w="2113" w:type="dxa"/>
            <w:tcBorders>
              <w:top w:val="nil"/>
              <w:bottom w:val="nil"/>
            </w:tcBorders>
          </w:tcPr>
          <w:p w:rsidR="002305B7" w:rsidRDefault="002305B7">
            <w:pPr>
              <w:pStyle w:val="TableParagraph"/>
              <w:rPr>
                <w:sz w:val="20"/>
              </w:rPr>
            </w:pP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2305B7" w:rsidRDefault="002305B7">
            <w:pPr>
              <w:pStyle w:val="TableParagraph"/>
              <w:rPr>
                <w:sz w:val="20"/>
              </w:rPr>
            </w:pPr>
          </w:p>
        </w:tc>
        <w:tc>
          <w:tcPr>
            <w:tcW w:w="1517" w:type="dxa"/>
            <w:tcBorders>
              <w:top w:val="nil"/>
              <w:bottom w:val="nil"/>
            </w:tcBorders>
          </w:tcPr>
          <w:p w:rsidR="002305B7" w:rsidRDefault="002305B7">
            <w:pPr>
              <w:pStyle w:val="TableParagraph"/>
              <w:rPr>
                <w:sz w:val="20"/>
              </w:rPr>
            </w:pPr>
          </w:p>
        </w:tc>
      </w:tr>
      <w:tr w:rsidR="002305B7">
        <w:trPr>
          <w:trHeight w:val="276"/>
        </w:trPr>
        <w:tc>
          <w:tcPr>
            <w:tcW w:w="1198" w:type="dxa"/>
            <w:tcBorders>
              <w:top w:val="nil"/>
              <w:bottom w:val="nil"/>
            </w:tcBorders>
          </w:tcPr>
          <w:p w:rsidR="002305B7" w:rsidRDefault="002305B7">
            <w:pPr>
              <w:pStyle w:val="TableParagraph"/>
              <w:rPr>
                <w:sz w:val="20"/>
              </w:rPr>
            </w:pPr>
          </w:p>
        </w:tc>
        <w:tc>
          <w:tcPr>
            <w:tcW w:w="2682" w:type="dxa"/>
            <w:tcBorders>
              <w:top w:val="nil"/>
              <w:bottom w:val="nil"/>
            </w:tcBorders>
          </w:tcPr>
          <w:p w:rsidR="002305B7" w:rsidRDefault="00663DCE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микроорганизмами 3-4</w:t>
            </w:r>
          </w:p>
        </w:tc>
        <w:tc>
          <w:tcPr>
            <w:tcW w:w="2113" w:type="dxa"/>
            <w:tcBorders>
              <w:top w:val="nil"/>
              <w:bottom w:val="nil"/>
            </w:tcBorders>
          </w:tcPr>
          <w:p w:rsidR="002305B7" w:rsidRDefault="002305B7">
            <w:pPr>
              <w:pStyle w:val="TableParagraph"/>
              <w:rPr>
                <w:sz w:val="20"/>
              </w:rPr>
            </w:pP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2305B7" w:rsidRDefault="002305B7">
            <w:pPr>
              <w:pStyle w:val="TableParagraph"/>
              <w:rPr>
                <w:sz w:val="20"/>
              </w:rPr>
            </w:pPr>
          </w:p>
        </w:tc>
        <w:tc>
          <w:tcPr>
            <w:tcW w:w="1517" w:type="dxa"/>
            <w:tcBorders>
              <w:top w:val="nil"/>
              <w:bottom w:val="nil"/>
            </w:tcBorders>
          </w:tcPr>
          <w:p w:rsidR="002305B7" w:rsidRDefault="002305B7">
            <w:pPr>
              <w:pStyle w:val="TableParagraph"/>
              <w:rPr>
                <w:sz w:val="20"/>
              </w:rPr>
            </w:pPr>
          </w:p>
        </w:tc>
      </w:tr>
      <w:tr w:rsidR="002305B7">
        <w:trPr>
          <w:trHeight w:val="276"/>
        </w:trPr>
        <w:tc>
          <w:tcPr>
            <w:tcW w:w="1198" w:type="dxa"/>
            <w:tcBorders>
              <w:top w:val="nil"/>
              <w:bottom w:val="nil"/>
            </w:tcBorders>
          </w:tcPr>
          <w:p w:rsidR="002305B7" w:rsidRDefault="002305B7">
            <w:pPr>
              <w:pStyle w:val="TableParagraph"/>
              <w:rPr>
                <w:sz w:val="20"/>
              </w:rPr>
            </w:pPr>
          </w:p>
        </w:tc>
        <w:tc>
          <w:tcPr>
            <w:tcW w:w="2682" w:type="dxa"/>
            <w:tcBorders>
              <w:top w:val="nil"/>
              <w:bottom w:val="nil"/>
            </w:tcBorders>
          </w:tcPr>
          <w:p w:rsidR="002305B7" w:rsidRDefault="00663DCE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групп патогенности</w:t>
            </w:r>
          </w:p>
        </w:tc>
        <w:tc>
          <w:tcPr>
            <w:tcW w:w="2113" w:type="dxa"/>
            <w:tcBorders>
              <w:top w:val="nil"/>
              <w:bottom w:val="nil"/>
            </w:tcBorders>
          </w:tcPr>
          <w:p w:rsidR="002305B7" w:rsidRDefault="002305B7">
            <w:pPr>
              <w:pStyle w:val="TableParagraph"/>
              <w:rPr>
                <w:sz w:val="20"/>
              </w:rPr>
            </w:pP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2305B7" w:rsidRDefault="002305B7">
            <w:pPr>
              <w:pStyle w:val="TableParagraph"/>
              <w:rPr>
                <w:sz w:val="20"/>
              </w:rPr>
            </w:pPr>
          </w:p>
        </w:tc>
        <w:tc>
          <w:tcPr>
            <w:tcW w:w="1517" w:type="dxa"/>
            <w:tcBorders>
              <w:top w:val="nil"/>
              <w:bottom w:val="nil"/>
            </w:tcBorders>
          </w:tcPr>
          <w:p w:rsidR="002305B7" w:rsidRDefault="002305B7">
            <w:pPr>
              <w:pStyle w:val="TableParagraph"/>
              <w:rPr>
                <w:sz w:val="20"/>
              </w:rPr>
            </w:pPr>
          </w:p>
        </w:tc>
      </w:tr>
      <w:tr w:rsidR="002305B7">
        <w:trPr>
          <w:trHeight w:val="275"/>
        </w:trPr>
        <w:tc>
          <w:tcPr>
            <w:tcW w:w="1198" w:type="dxa"/>
            <w:tcBorders>
              <w:top w:val="nil"/>
              <w:bottom w:val="nil"/>
            </w:tcBorders>
          </w:tcPr>
          <w:p w:rsidR="002305B7" w:rsidRDefault="002305B7">
            <w:pPr>
              <w:pStyle w:val="TableParagraph"/>
              <w:rPr>
                <w:sz w:val="20"/>
              </w:rPr>
            </w:pPr>
          </w:p>
        </w:tc>
        <w:tc>
          <w:tcPr>
            <w:tcW w:w="2682" w:type="dxa"/>
            <w:tcBorders>
              <w:top w:val="nil"/>
              <w:bottom w:val="nil"/>
            </w:tcBorders>
          </w:tcPr>
          <w:p w:rsidR="002305B7" w:rsidRDefault="00663DCE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(опасности) или</w:t>
            </w:r>
          </w:p>
        </w:tc>
        <w:tc>
          <w:tcPr>
            <w:tcW w:w="2113" w:type="dxa"/>
            <w:tcBorders>
              <w:top w:val="nil"/>
              <w:bottom w:val="nil"/>
            </w:tcBorders>
          </w:tcPr>
          <w:p w:rsidR="002305B7" w:rsidRDefault="002305B7">
            <w:pPr>
              <w:pStyle w:val="TableParagraph"/>
              <w:rPr>
                <w:sz w:val="20"/>
              </w:rPr>
            </w:pP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2305B7" w:rsidRDefault="002305B7">
            <w:pPr>
              <w:pStyle w:val="TableParagraph"/>
              <w:rPr>
                <w:sz w:val="20"/>
              </w:rPr>
            </w:pPr>
          </w:p>
        </w:tc>
        <w:tc>
          <w:tcPr>
            <w:tcW w:w="1517" w:type="dxa"/>
            <w:tcBorders>
              <w:top w:val="nil"/>
              <w:bottom w:val="nil"/>
            </w:tcBorders>
          </w:tcPr>
          <w:p w:rsidR="002305B7" w:rsidRDefault="002305B7">
            <w:pPr>
              <w:pStyle w:val="TableParagraph"/>
              <w:rPr>
                <w:sz w:val="20"/>
              </w:rPr>
            </w:pPr>
          </w:p>
        </w:tc>
      </w:tr>
      <w:tr w:rsidR="002305B7">
        <w:trPr>
          <w:trHeight w:val="729"/>
        </w:trPr>
        <w:tc>
          <w:tcPr>
            <w:tcW w:w="1198" w:type="dxa"/>
            <w:tcBorders>
              <w:top w:val="nil"/>
            </w:tcBorders>
          </w:tcPr>
          <w:p w:rsidR="002305B7" w:rsidRDefault="002305B7">
            <w:pPr>
              <w:pStyle w:val="TableParagraph"/>
              <w:rPr>
                <w:sz w:val="24"/>
              </w:rPr>
            </w:pPr>
          </w:p>
        </w:tc>
        <w:tc>
          <w:tcPr>
            <w:tcW w:w="2682" w:type="dxa"/>
            <w:tcBorders>
              <w:top w:val="nil"/>
            </w:tcBorders>
          </w:tcPr>
          <w:p w:rsidR="002305B7" w:rsidRDefault="00663DCE">
            <w:pPr>
              <w:pStyle w:val="TableParagraph"/>
              <w:spacing w:line="271" w:lineRule="exact"/>
              <w:ind w:left="4"/>
              <w:rPr>
                <w:sz w:val="24"/>
              </w:rPr>
            </w:pPr>
            <w:r>
              <w:rPr>
                <w:sz w:val="24"/>
              </w:rPr>
              <w:t>гельминтами</w:t>
            </w:r>
          </w:p>
        </w:tc>
        <w:tc>
          <w:tcPr>
            <w:tcW w:w="2113" w:type="dxa"/>
            <w:tcBorders>
              <w:top w:val="nil"/>
            </w:tcBorders>
          </w:tcPr>
          <w:p w:rsidR="002305B7" w:rsidRDefault="002305B7">
            <w:pPr>
              <w:pStyle w:val="TableParagraph"/>
              <w:rPr>
                <w:sz w:val="24"/>
              </w:rPr>
            </w:pPr>
          </w:p>
        </w:tc>
        <w:tc>
          <w:tcPr>
            <w:tcW w:w="1697" w:type="dxa"/>
            <w:tcBorders>
              <w:top w:val="nil"/>
            </w:tcBorders>
          </w:tcPr>
          <w:p w:rsidR="002305B7" w:rsidRDefault="002305B7">
            <w:pPr>
              <w:pStyle w:val="TableParagraph"/>
              <w:rPr>
                <w:sz w:val="24"/>
              </w:rPr>
            </w:pPr>
          </w:p>
        </w:tc>
        <w:tc>
          <w:tcPr>
            <w:tcW w:w="1517" w:type="dxa"/>
            <w:tcBorders>
              <w:top w:val="nil"/>
            </w:tcBorders>
          </w:tcPr>
          <w:p w:rsidR="002305B7" w:rsidRDefault="002305B7">
            <w:pPr>
              <w:pStyle w:val="TableParagraph"/>
              <w:rPr>
                <w:sz w:val="24"/>
              </w:rPr>
            </w:pPr>
          </w:p>
        </w:tc>
      </w:tr>
    </w:tbl>
    <w:p w:rsidR="002305B7" w:rsidRDefault="002305B7">
      <w:pPr>
        <w:pStyle w:val="a3"/>
        <w:ind w:left="0"/>
        <w:rPr>
          <w:sz w:val="26"/>
        </w:rPr>
      </w:pPr>
    </w:p>
    <w:p w:rsidR="002305B7" w:rsidRDefault="002305B7">
      <w:pPr>
        <w:pStyle w:val="a3"/>
        <w:spacing w:before="3"/>
        <w:ind w:left="0"/>
        <w:rPr>
          <w:sz w:val="21"/>
        </w:rPr>
      </w:pPr>
    </w:p>
    <w:p w:rsidR="002305B7" w:rsidRDefault="00294A83">
      <w:pPr>
        <w:pStyle w:val="a3"/>
        <w:ind w:left="649" w:right="487"/>
        <w:jc w:val="both"/>
      </w:pPr>
      <w:r>
        <w:pict>
          <v:shape id="_x0000_s1027" style="position:absolute;left:0;text-align:left;margin-left:79.6pt;margin-top:116.85pt;width:406.4pt;height:13.8pt;z-index:-254582784;mso-position-horizontal-relative:page" coordorigin="1592,2337" coordsize="8128,276" o:spt="100" adj="0,,0" path="m5586,2337r-3994,l1592,2613r3994,l5586,2337t4133,l5596,2337r,276l9719,2613r,-276e" stroked="f">
            <v:stroke joinstyle="round"/>
            <v:formulas/>
            <v:path arrowok="t" o:connecttype="segments"/>
            <w10:wrap anchorx="page"/>
          </v:shape>
        </w:pict>
      </w:r>
      <w:r w:rsidR="00663DCE">
        <w:t xml:space="preserve">б) подлежащих профессионально-гигиеническому обучению согласно приказа М3 РФ №229 от 29.06.00г </w:t>
      </w:r>
      <w:r w:rsidR="00663DCE">
        <w:rPr>
          <w:spacing w:val="-4"/>
        </w:rPr>
        <w:t>«О</w:t>
      </w:r>
      <w:r w:rsidR="00663DCE">
        <w:rPr>
          <w:spacing w:val="52"/>
        </w:rPr>
        <w:t xml:space="preserve"> </w:t>
      </w:r>
      <w:r w:rsidR="00663DCE">
        <w:t>профессиональной гигиенической подготовке и аттестации должностных лиц и работников организации»</w:t>
      </w:r>
    </w:p>
    <w:p w:rsidR="002305B7" w:rsidRDefault="002305B7">
      <w:pPr>
        <w:pStyle w:val="a3"/>
        <w:spacing w:before="6" w:after="1"/>
        <w:ind w:left="0"/>
        <w:rPr>
          <w:sz w:val="11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04"/>
        <w:gridCol w:w="4136"/>
      </w:tblGrid>
      <w:tr w:rsidR="002305B7" w:rsidTr="002B57D0">
        <w:trPr>
          <w:trHeight w:val="268"/>
          <w:jc w:val="center"/>
        </w:trPr>
        <w:tc>
          <w:tcPr>
            <w:tcW w:w="4004" w:type="dxa"/>
          </w:tcPr>
          <w:p w:rsidR="002305B7" w:rsidRDefault="00663DCE">
            <w:pPr>
              <w:pStyle w:val="TableParagraph"/>
              <w:spacing w:line="248" w:lineRule="exact"/>
              <w:ind w:left="1646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4136" w:type="dxa"/>
          </w:tcPr>
          <w:p w:rsidR="002305B7" w:rsidRDefault="00663DCE">
            <w:pPr>
              <w:pStyle w:val="TableParagraph"/>
              <w:spacing w:line="248" w:lineRule="exact"/>
              <w:ind w:left="431"/>
              <w:rPr>
                <w:sz w:val="24"/>
              </w:rPr>
            </w:pPr>
            <w:r>
              <w:rPr>
                <w:sz w:val="24"/>
              </w:rPr>
              <w:t>Периодичность прохождения</w:t>
            </w:r>
          </w:p>
        </w:tc>
      </w:tr>
      <w:tr w:rsidR="002305B7" w:rsidTr="002B57D0">
        <w:trPr>
          <w:trHeight w:val="369"/>
          <w:jc w:val="center"/>
        </w:trPr>
        <w:tc>
          <w:tcPr>
            <w:tcW w:w="4004" w:type="dxa"/>
          </w:tcPr>
          <w:p w:rsidR="002305B7" w:rsidRDefault="00663DCE">
            <w:pPr>
              <w:pStyle w:val="TableParagraph"/>
              <w:spacing w:line="270" w:lineRule="exact"/>
              <w:ind w:left="431"/>
              <w:rPr>
                <w:sz w:val="24"/>
              </w:rPr>
            </w:pPr>
            <w:r>
              <w:rPr>
                <w:sz w:val="24"/>
              </w:rPr>
              <w:t>Повар, повар</w:t>
            </w:r>
          </w:p>
        </w:tc>
        <w:tc>
          <w:tcPr>
            <w:tcW w:w="4136" w:type="dxa"/>
          </w:tcPr>
          <w:p w:rsidR="002305B7" w:rsidRDefault="00663DCE">
            <w:pPr>
              <w:pStyle w:val="TableParagraph"/>
              <w:spacing w:line="270" w:lineRule="exact"/>
              <w:ind w:left="431"/>
              <w:rPr>
                <w:sz w:val="24"/>
              </w:rPr>
            </w:pPr>
            <w:r>
              <w:rPr>
                <w:sz w:val="24"/>
              </w:rPr>
              <w:t>1 раз в год</w:t>
            </w:r>
          </w:p>
        </w:tc>
      </w:tr>
      <w:tr w:rsidR="002305B7" w:rsidTr="002B57D0">
        <w:trPr>
          <w:trHeight w:val="456"/>
          <w:jc w:val="center"/>
        </w:trPr>
        <w:tc>
          <w:tcPr>
            <w:tcW w:w="4004" w:type="dxa"/>
          </w:tcPr>
          <w:p w:rsidR="002305B7" w:rsidRDefault="002305B7">
            <w:pPr>
              <w:pStyle w:val="TableParagraph"/>
              <w:rPr>
                <w:sz w:val="24"/>
              </w:rPr>
            </w:pPr>
          </w:p>
        </w:tc>
        <w:tc>
          <w:tcPr>
            <w:tcW w:w="4136" w:type="dxa"/>
          </w:tcPr>
          <w:p w:rsidR="002305B7" w:rsidRDefault="002305B7">
            <w:pPr>
              <w:pStyle w:val="TableParagraph"/>
              <w:rPr>
                <w:sz w:val="24"/>
              </w:rPr>
            </w:pPr>
          </w:p>
        </w:tc>
      </w:tr>
      <w:tr w:rsidR="002305B7" w:rsidTr="002B57D0">
        <w:trPr>
          <w:trHeight w:val="232"/>
          <w:jc w:val="center"/>
        </w:trPr>
        <w:tc>
          <w:tcPr>
            <w:tcW w:w="4004" w:type="dxa"/>
          </w:tcPr>
          <w:p w:rsidR="002305B7" w:rsidRPr="00373868" w:rsidRDefault="00373868">
            <w:pPr>
              <w:pStyle w:val="TableParagraph"/>
              <w:spacing w:line="212" w:lineRule="exact"/>
              <w:ind w:left="431"/>
              <w:rPr>
                <w:sz w:val="24"/>
              </w:rPr>
            </w:pPr>
            <w:r w:rsidRPr="00373868">
              <w:rPr>
                <w:sz w:val="24"/>
              </w:rPr>
              <w:t>Помощник воспитателя</w:t>
            </w:r>
          </w:p>
        </w:tc>
        <w:tc>
          <w:tcPr>
            <w:tcW w:w="4136" w:type="dxa"/>
          </w:tcPr>
          <w:p w:rsidR="002305B7" w:rsidRPr="00373868" w:rsidRDefault="00663DCE">
            <w:pPr>
              <w:pStyle w:val="TableParagraph"/>
              <w:spacing w:line="212" w:lineRule="exact"/>
              <w:ind w:left="431"/>
              <w:rPr>
                <w:sz w:val="24"/>
              </w:rPr>
            </w:pPr>
            <w:r w:rsidRPr="00373868">
              <w:rPr>
                <w:sz w:val="24"/>
              </w:rPr>
              <w:t>1 раз в год</w:t>
            </w:r>
          </w:p>
        </w:tc>
      </w:tr>
      <w:tr w:rsidR="002305B7" w:rsidTr="002B57D0">
        <w:trPr>
          <w:trHeight w:val="407"/>
          <w:jc w:val="center"/>
        </w:trPr>
        <w:tc>
          <w:tcPr>
            <w:tcW w:w="4004" w:type="dxa"/>
          </w:tcPr>
          <w:p w:rsidR="002305B7" w:rsidRDefault="002305B7">
            <w:pPr>
              <w:pStyle w:val="TableParagraph"/>
              <w:rPr>
                <w:sz w:val="24"/>
              </w:rPr>
            </w:pPr>
          </w:p>
        </w:tc>
        <w:tc>
          <w:tcPr>
            <w:tcW w:w="4136" w:type="dxa"/>
          </w:tcPr>
          <w:p w:rsidR="002305B7" w:rsidRDefault="002305B7">
            <w:pPr>
              <w:pStyle w:val="TableParagraph"/>
              <w:rPr>
                <w:sz w:val="24"/>
              </w:rPr>
            </w:pPr>
          </w:p>
        </w:tc>
      </w:tr>
    </w:tbl>
    <w:p w:rsidR="002305B7" w:rsidRDefault="002305B7">
      <w:pPr>
        <w:rPr>
          <w:sz w:val="24"/>
        </w:rPr>
        <w:sectPr w:rsidR="002305B7">
          <w:pgSz w:w="11900" w:h="16850"/>
          <w:pgMar w:top="1060" w:right="740" w:bottom="280" w:left="1480" w:header="720" w:footer="720" w:gutter="0"/>
          <w:cols w:space="720"/>
        </w:sectPr>
      </w:pPr>
    </w:p>
    <w:p w:rsidR="002305B7" w:rsidRDefault="00663DCE">
      <w:pPr>
        <w:pStyle w:val="1"/>
        <w:spacing w:before="68"/>
        <w:ind w:right="367" w:firstLine="566"/>
        <w:jc w:val="both"/>
      </w:pPr>
      <w:r>
        <w:lastRenderedPageBreak/>
        <w:t>Перечень возможных аварийных ситуаций, связанных с остановкой производства, нарушениями, создающих угрозу санитарно-эпидемиологическому благополучию населения:</w:t>
      </w:r>
    </w:p>
    <w:p w:rsidR="002305B7" w:rsidRDefault="00663DCE">
      <w:pPr>
        <w:pStyle w:val="a5"/>
        <w:numPr>
          <w:ilvl w:val="1"/>
          <w:numId w:val="17"/>
        </w:numPr>
        <w:tabs>
          <w:tab w:val="left" w:pos="930"/>
        </w:tabs>
        <w:spacing w:line="272" w:lineRule="exact"/>
        <w:ind w:left="930"/>
        <w:jc w:val="both"/>
      </w:pPr>
      <w:r>
        <w:rPr>
          <w:sz w:val="24"/>
        </w:rPr>
        <w:t>Неудовлетворительные результаты производственного лабораторного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контроля;</w:t>
      </w:r>
    </w:p>
    <w:p w:rsidR="002305B7" w:rsidRDefault="00663DCE">
      <w:pPr>
        <w:pStyle w:val="a5"/>
        <w:numPr>
          <w:ilvl w:val="1"/>
          <w:numId w:val="17"/>
        </w:numPr>
        <w:tabs>
          <w:tab w:val="left" w:pos="930"/>
        </w:tabs>
        <w:ind w:right="110" w:firstLine="566"/>
        <w:jc w:val="both"/>
      </w:pPr>
      <w:r>
        <w:rPr>
          <w:sz w:val="24"/>
        </w:rPr>
        <w:t>Получение сообщений об инфекционном, паразитарном заболевании (острая кишечная инфекция, вирусный гепатит А, трихинеллез и др.), отравлении, связанном с употреблением изготовленных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блюд;</w:t>
      </w:r>
    </w:p>
    <w:p w:rsidR="002305B7" w:rsidRDefault="00663DCE">
      <w:pPr>
        <w:pStyle w:val="a5"/>
        <w:numPr>
          <w:ilvl w:val="1"/>
          <w:numId w:val="17"/>
        </w:numPr>
        <w:tabs>
          <w:tab w:val="left" w:pos="930"/>
        </w:tabs>
        <w:spacing w:before="1"/>
        <w:ind w:left="930"/>
        <w:jc w:val="both"/>
      </w:pPr>
      <w:r>
        <w:rPr>
          <w:sz w:val="24"/>
        </w:rPr>
        <w:t>Отключение электроэнергии на срок более 4-х</w:t>
      </w:r>
      <w:r>
        <w:rPr>
          <w:spacing w:val="-6"/>
          <w:sz w:val="24"/>
        </w:rPr>
        <w:t xml:space="preserve"> </w:t>
      </w:r>
      <w:r>
        <w:rPr>
          <w:sz w:val="24"/>
        </w:rPr>
        <w:t>часов;</w:t>
      </w:r>
    </w:p>
    <w:p w:rsidR="002305B7" w:rsidRDefault="00663DCE">
      <w:pPr>
        <w:pStyle w:val="a5"/>
        <w:numPr>
          <w:ilvl w:val="1"/>
          <w:numId w:val="17"/>
        </w:numPr>
        <w:tabs>
          <w:tab w:val="left" w:pos="930"/>
        </w:tabs>
        <w:ind w:left="930"/>
      </w:pPr>
      <w:r>
        <w:rPr>
          <w:sz w:val="24"/>
        </w:rPr>
        <w:t>Неисправность сетей</w:t>
      </w:r>
      <w:r>
        <w:rPr>
          <w:spacing w:val="-1"/>
          <w:sz w:val="24"/>
        </w:rPr>
        <w:t xml:space="preserve"> </w:t>
      </w:r>
      <w:r>
        <w:rPr>
          <w:sz w:val="24"/>
        </w:rPr>
        <w:t>водоснабжения;</w:t>
      </w:r>
    </w:p>
    <w:p w:rsidR="002305B7" w:rsidRDefault="00663DCE">
      <w:pPr>
        <w:pStyle w:val="a5"/>
        <w:numPr>
          <w:ilvl w:val="1"/>
          <w:numId w:val="17"/>
        </w:numPr>
        <w:tabs>
          <w:tab w:val="left" w:pos="930"/>
        </w:tabs>
        <w:ind w:left="930"/>
      </w:pPr>
      <w:r>
        <w:rPr>
          <w:sz w:val="24"/>
        </w:rPr>
        <w:t>Неисправность сетей</w:t>
      </w:r>
      <w:r>
        <w:rPr>
          <w:spacing w:val="-1"/>
          <w:sz w:val="24"/>
        </w:rPr>
        <w:t xml:space="preserve"> </w:t>
      </w:r>
      <w:r>
        <w:rPr>
          <w:sz w:val="24"/>
        </w:rPr>
        <w:t>канализации;</w:t>
      </w:r>
    </w:p>
    <w:p w:rsidR="002305B7" w:rsidRDefault="00663DCE">
      <w:pPr>
        <w:pStyle w:val="a5"/>
        <w:numPr>
          <w:ilvl w:val="1"/>
          <w:numId w:val="17"/>
        </w:numPr>
        <w:tabs>
          <w:tab w:val="left" w:pos="928"/>
        </w:tabs>
        <w:ind w:left="927" w:hanging="140"/>
        <w:rPr>
          <w:sz w:val="24"/>
        </w:rPr>
      </w:pPr>
      <w:r>
        <w:rPr>
          <w:sz w:val="24"/>
        </w:rPr>
        <w:t>Неисправность холодильного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оборудования</w:t>
      </w:r>
    </w:p>
    <w:p w:rsidR="002305B7" w:rsidRDefault="00663DCE">
      <w:pPr>
        <w:pStyle w:val="a3"/>
        <w:tabs>
          <w:tab w:val="left" w:pos="2831"/>
          <w:tab w:val="left" w:pos="4123"/>
          <w:tab w:val="left" w:pos="4602"/>
          <w:tab w:val="left" w:pos="6027"/>
          <w:tab w:val="left" w:pos="7547"/>
          <w:tab w:val="left" w:pos="7921"/>
          <w:tab w:val="left" w:pos="9461"/>
        </w:tabs>
        <w:ind w:left="788" w:right="109" w:firstLine="566"/>
      </w:pPr>
      <w:r>
        <w:t>Заключение</w:t>
      </w:r>
      <w:r>
        <w:tab/>
        <w:t>договоров</w:t>
      </w:r>
      <w:r>
        <w:tab/>
        <w:t>на</w:t>
      </w:r>
      <w:r>
        <w:tab/>
        <w:t>проведение</w:t>
      </w:r>
      <w:r>
        <w:tab/>
        <w:t>дератизации</w:t>
      </w:r>
      <w:r>
        <w:tab/>
        <w:t>и</w:t>
      </w:r>
      <w:r>
        <w:tab/>
        <w:t>дезинсекции</w:t>
      </w:r>
      <w:r>
        <w:tab/>
      </w:r>
      <w:r>
        <w:rPr>
          <w:spacing w:val="-18"/>
        </w:rPr>
        <w:t xml:space="preserve">с </w:t>
      </w:r>
      <w:r>
        <w:t>учреждениями, имеющими лицензии на право</w:t>
      </w:r>
      <w:r>
        <w:rPr>
          <w:spacing w:val="-6"/>
        </w:rPr>
        <w:t xml:space="preserve"> </w:t>
      </w:r>
      <w:r>
        <w:t>деятельности.</w:t>
      </w:r>
    </w:p>
    <w:p w:rsidR="002305B7" w:rsidRDefault="00663DCE">
      <w:pPr>
        <w:pStyle w:val="a3"/>
        <w:ind w:left="788"/>
      </w:pPr>
      <w:r>
        <w:t>*</w:t>
      </w:r>
    </w:p>
    <w:p w:rsidR="002305B7" w:rsidRDefault="00663DCE">
      <w:pPr>
        <w:spacing w:before="6" w:line="253" w:lineRule="exact"/>
        <w:ind w:left="788"/>
        <w:rPr>
          <w:b/>
        </w:rPr>
      </w:pPr>
      <w:r>
        <w:rPr>
          <w:b/>
        </w:rPr>
        <w:t>Перечень форм учета и отчетности по вопросам осуществления производственного</w:t>
      </w:r>
    </w:p>
    <w:p w:rsidR="002305B7" w:rsidRDefault="00663DCE">
      <w:pPr>
        <w:pStyle w:val="1"/>
        <w:spacing w:line="274" w:lineRule="exact"/>
      </w:pPr>
      <w:r>
        <w:t>контроля</w:t>
      </w:r>
    </w:p>
    <w:p w:rsidR="002305B7" w:rsidRDefault="00663DCE">
      <w:pPr>
        <w:pStyle w:val="a5"/>
        <w:numPr>
          <w:ilvl w:val="1"/>
          <w:numId w:val="17"/>
        </w:numPr>
        <w:tabs>
          <w:tab w:val="left" w:pos="930"/>
        </w:tabs>
        <w:spacing w:line="274" w:lineRule="exact"/>
        <w:ind w:left="930"/>
      </w:pPr>
      <w:r>
        <w:rPr>
          <w:sz w:val="24"/>
        </w:rPr>
        <w:t>Санитарный</w:t>
      </w:r>
      <w:r>
        <w:rPr>
          <w:spacing w:val="-1"/>
          <w:sz w:val="24"/>
        </w:rPr>
        <w:t xml:space="preserve"> </w:t>
      </w:r>
      <w:r>
        <w:rPr>
          <w:sz w:val="24"/>
        </w:rPr>
        <w:t>журнал</w:t>
      </w:r>
    </w:p>
    <w:p w:rsidR="002305B7" w:rsidRDefault="00663DCE">
      <w:pPr>
        <w:pStyle w:val="a5"/>
        <w:numPr>
          <w:ilvl w:val="1"/>
          <w:numId w:val="17"/>
        </w:numPr>
        <w:tabs>
          <w:tab w:val="left" w:pos="930"/>
        </w:tabs>
        <w:ind w:left="930"/>
      </w:pPr>
      <w:r>
        <w:rPr>
          <w:sz w:val="24"/>
        </w:rPr>
        <w:t>Журнал бракеража готовой кулинарной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продукции.</w:t>
      </w:r>
    </w:p>
    <w:p w:rsidR="002305B7" w:rsidRDefault="00663DCE">
      <w:pPr>
        <w:pStyle w:val="a5"/>
        <w:numPr>
          <w:ilvl w:val="1"/>
          <w:numId w:val="17"/>
        </w:numPr>
        <w:tabs>
          <w:tab w:val="left" w:pos="930"/>
        </w:tabs>
        <w:ind w:left="930"/>
      </w:pPr>
      <w:r>
        <w:rPr>
          <w:sz w:val="24"/>
        </w:rPr>
        <w:t>Журнал бракеража скоропортящихся пищевых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продуктов.</w:t>
      </w:r>
    </w:p>
    <w:p w:rsidR="002305B7" w:rsidRDefault="00663DCE">
      <w:pPr>
        <w:pStyle w:val="a5"/>
        <w:numPr>
          <w:ilvl w:val="1"/>
          <w:numId w:val="17"/>
        </w:numPr>
        <w:tabs>
          <w:tab w:val="left" w:pos="930"/>
        </w:tabs>
        <w:ind w:left="930"/>
      </w:pPr>
      <w:r>
        <w:rPr>
          <w:sz w:val="24"/>
        </w:rPr>
        <w:t>Журнал здоровья -</w:t>
      </w:r>
      <w:r>
        <w:rPr>
          <w:spacing w:val="-2"/>
          <w:sz w:val="24"/>
        </w:rPr>
        <w:t xml:space="preserve"> </w:t>
      </w:r>
      <w:r>
        <w:rPr>
          <w:sz w:val="24"/>
        </w:rPr>
        <w:t>добавить</w:t>
      </w:r>
    </w:p>
    <w:p w:rsidR="002305B7" w:rsidRDefault="00663DCE">
      <w:pPr>
        <w:pStyle w:val="a5"/>
        <w:numPr>
          <w:ilvl w:val="1"/>
          <w:numId w:val="17"/>
        </w:numPr>
        <w:tabs>
          <w:tab w:val="left" w:pos="930"/>
        </w:tabs>
        <w:ind w:left="930"/>
      </w:pPr>
      <w:r>
        <w:rPr>
          <w:sz w:val="24"/>
        </w:rPr>
        <w:t>Журнал проведения витаминизации третьих</w:t>
      </w:r>
      <w:r>
        <w:rPr>
          <w:spacing w:val="-1"/>
          <w:sz w:val="24"/>
        </w:rPr>
        <w:t xml:space="preserve"> </w:t>
      </w:r>
      <w:r>
        <w:rPr>
          <w:sz w:val="24"/>
        </w:rPr>
        <w:t>блюд.</w:t>
      </w:r>
    </w:p>
    <w:p w:rsidR="002305B7" w:rsidRDefault="00663DCE">
      <w:pPr>
        <w:pStyle w:val="a5"/>
        <w:numPr>
          <w:ilvl w:val="1"/>
          <w:numId w:val="17"/>
        </w:numPr>
        <w:tabs>
          <w:tab w:val="left" w:pos="930"/>
        </w:tabs>
        <w:ind w:left="930"/>
      </w:pPr>
      <w:r>
        <w:rPr>
          <w:sz w:val="24"/>
        </w:rPr>
        <w:t>Журнал осмотра на гнойничковые заболевания (журнал</w:t>
      </w:r>
      <w:r>
        <w:rPr>
          <w:spacing w:val="-8"/>
          <w:sz w:val="24"/>
        </w:rPr>
        <w:t xml:space="preserve"> </w:t>
      </w:r>
      <w:r>
        <w:rPr>
          <w:sz w:val="24"/>
        </w:rPr>
        <w:t>здоровья).</w:t>
      </w:r>
    </w:p>
    <w:p w:rsidR="002305B7" w:rsidRDefault="00663DCE">
      <w:pPr>
        <w:pStyle w:val="a5"/>
        <w:numPr>
          <w:ilvl w:val="1"/>
          <w:numId w:val="17"/>
        </w:numPr>
        <w:tabs>
          <w:tab w:val="left" w:pos="930"/>
        </w:tabs>
        <w:spacing w:before="1"/>
        <w:ind w:left="930"/>
      </w:pPr>
      <w:r>
        <w:rPr>
          <w:sz w:val="24"/>
        </w:rPr>
        <w:t>Журнал отметки температурного режима холодильного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оборудования.</w:t>
      </w:r>
    </w:p>
    <w:p w:rsidR="002305B7" w:rsidRDefault="00663DCE">
      <w:pPr>
        <w:pStyle w:val="a5"/>
        <w:numPr>
          <w:ilvl w:val="1"/>
          <w:numId w:val="17"/>
        </w:numPr>
        <w:tabs>
          <w:tab w:val="left" w:pos="930"/>
        </w:tabs>
        <w:ind w:right="114" w:firstLine="566"/>
      </w:pPr>
      <w:r>
        <w:rPr>
          <w:sz w:val="24"/>
        </w:rPr>
        <w:t>Журнал отметки температуры и влажности воздуха помещения для сухих продуктов.</w:t>
      </w:r>
    </w:p>
    <w:p w:rsidR="002305B7" w:rsidRDefault="00663DCE">
      <w:pPr>
        <w:pStyle w:val="a5"/>
        <w:numPr>
          <w:ilvl w:val="1"/>
          <w:numId w:val="17"/>
        </w:numPr>
        <w:tabs>
          <w:tab w:val="left" w:pos="930"/>
        </w:tabs>
        <w:ind w:left="930"/>
      </w:pPr>
      <w:r>
        <w:rPr>
          <w:sz w:val="24"/>
        </w:rPr>
        <w:t>Личные медицинские книжки каждого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работника</w:t>
      </w:r>
    </w:p>
    <w:p w:rsidR="002305B7" w:rsidRDefault="00663DCE">
      <w:pPr>
        <w:pStyle w:val="a5"/>
        <w:numPr>
          <w:ilvl w:val="1"/>
          <w:numId w:val="17"/>
        </w:numPr>
        <w:tabs>
          <w:tab w:val="left" w:pos="930"/>
        </w:tabs>
        <w:ind w:right="110" w:firstLine="566"/>
      </w:pPr>
      <w:r>
        <w:rPr>
          <w:sz w:val="24"/>
        </w:rPr>
        <w:t>Договора и акты приема выполненных работ по договорам (вывоз и утилизация отходов, дератизация, дезинсекция и</w:t>
      </w:r>
      <w:r>
        <w:rPr>
          <w:spacing w:val="-1"/>
          <w:sz w:val="24"/>
        </w:rPr>
        <w:t xml:space="preserve"> </w:t>
      </w:r>
      <w:r>
        <w:rPr>
          <w:sz w:val="24"/>
        </w:rPr>
        <w:t>т.д.)</w:t>
      </w:r>
    </w:p>
    <w:p w:rsidR="002305B7" w:rsidRDefault="00663DCE">
      <w:pPr>
        <w:spacing w:before="2"/>
        <w:ind w:left="222" w:right="367" w:firstLine="566"/>
        <w:rPr>
          <w:b/>
          <w:i/>
          <w:sz w:val="24"/>
        </w:rPr>
      </w:pPr>
      <w:r>
        <w:t xml:space="preserve">Перечень Законов, действующих санитарных правил, гигиенических нормативов и нормативно-правовых актов. </w:t>
      </w:r>
      <w:r>
        <w:rPr>
          <w:b/>
          <w:i/>
          <w:sz w:val="24"/>
        </w:rPr>
        <w:t xml:space="preserve">(Приложение </w:t>
      </w:r>
      <w:r w:rsidR="005D74ED">
        <w:rPr>
          <w:b/>
          <w:i/>
          <w:sz w:val="24"/>
        </w:rPr>
        <w:t>№</w:t>
      </w:r>
      <w:r>
        <w:rPr>
          <w:b/>
          <w:i/>
          <w:sz w:val="24"/>
        </w:rPr>
        <w:t>9)</w:t>
      </w:r>
    </w:p>
    <w:p w:rsidR="002305B7" w:rsidRDefault="002305B7">
      <w:pPr>
        <w:pStyle w:val="a3"/>
        <w:spacing w:before="3"/>
        <w:ind w:left="0"/>
        <w:rPr>
          <w:b/>
          <w:i/>
          <w:sz w:val="22"/>
        </w:rPr>
      </w:pPr>
    </w:p>
    <w:p w:rsidR="002305B7" w:rsidRDefault="00663DCE">
      <w:pPr>
        <w:spacing w:line="250" w:lineRule="exact"/>
        <w:ind w:left="817"/>
        <w:rPr>
          <w:b/>
        </w:rPr>
      </w:pPr>
      <w:r>
        <w:rPr>
          <w:b/>
        </w:rPr>
        <w:t>Прогноз ожидаемых с результатов и оценка эффективности реализации Программы</w:t>
      </w:r>
    </w:p>
    <w:p w:rsidR="002305B7" w:rsidRDefault="00663DCE">
      <w:pPr>
        <w:pStyle w:val="a5"/>
        <w:numPr>
          <w:ilvl w:val="0"/>
          <w:numId w:val="7"/>
        </w:numPr>
        <w:tabs>
          <w:tab w:val="left" w:pos="758"/>
        </w:tabs>
        <w:ind w:right="103" w:firstLine="283"/>
        <w:rPr>
          <w:sz w:val="24"/>
        </w:rPr>
      </w:pPr>
      <w:r>
        <w:rPr>
          <w:sz w:val="24"/>
        </w:rPr>
        <w:t>создание системы производственного контроля за качеством и безопасностью используемого сырья и производимой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продукции</w:t>
      </w:r>
    </w:p>
    <w:p w:rsidR="002305B7" w:rsidRDefault="00663DCE">
      <w:pPr>
        <w:pStyle w:val="a5"/>
        <w:numPr>
          <w:ilvl w:val="0"/>
          <w:numId w:val="7"/>
        </w:numPr>
        <w:tabs>
          <w:tab w:val="left" w:pos="788"/>
          <w:tab w:val="left" w:pos="789"/>
          <w:tab w:val="left" w:pos="2304"/>
          <w:tab w:val="left" w:pos="3109"/>
          <w:tab w:val="left" w:pos="4757"/>
          <w:tab w:val="left" w:pos="5975"/>
          <w:tab w:val="left" w:pos="7167"/>
          <w:tab w:val="left" w:pos="8345"/>
        </w:tabs>
        <w:ind w:right="114" w:firstLine="283"/>
      </w:pPr>
      <w:r>
        <w:rPr>
          <w:sz w:val="24"/>
        </w:rPr>
        <w:t>обеспечение</w:t>
      </w:r>
      <w:r>
        <w:rPr>
          <w:sz w:val="24"/>
        </w:rPr>
        <w:tab/>
        <w:t>детей</w:t>
      </w:r>
      <w:r>
        <w:rPr>
          <w:sz w:val="24"/>
        </w:rPr>
        <w:tab/>
        <w:t>оптимальным</w:t>
      </w:r>
      <w:r>
        <w:rPr>
          <w:sz w:val="24"/>
        </w:rPr>
        <w:tab/>
        <w:t>питанием</w:t>
      </w:r>
      <w:r>
        <w:rPr>
          <w:sz w:val="24"/>
        </w:rPr>
        <w:tab/>
        <w:t>высокого</w:t>
      </w:r>
      <w:r>
        <w:rPr>
          <w:sz w:val="24"/>
        </w:rPr>
        <w:tab/>
        <w:t>качества,</w:t>
      </w:r>
      <w:r>
        <w:rPr>
          <w:sz w:val="24"/>
        </w:rPr>
        <w:tab/>
      </w:r>
      <w:r>
        <w:rPr>
          <w:spacing w:val="-3"/>
          <w:sz w:val="24"/>
        </w:rPr>
        <w:t xml:space="preserve">адекватным </w:t>
      </w:r>
      <w:r>
        <w:rPr>
          <w:sz w:val="24"/>
        </w:rPr>
        <w:t>возрастным и физиологическим потребностям в пищевых веществах и</w:t>
      </w:r>
      <w:r>
        <w:rPr>
          <w:spacing w:val="-13"/>
          <w:sz w:val="24"/>
        </w:rPr>
        <w:t xml:space="preserve"> </w:t>
      </w:r>
      <w:r>
        <w:rPr>
          <w:sz w:val="24"/>
        </w:rPr>
        <w:t>энергии;</w:t>
      </w:r>
    </w:p>
    <w:p w:rsidR="002305B7" w:rsidRDefault="00663DCE">
      <w:pPr>
        <w:pStyle w:val="a5"/>
        <w:numPr>
          <w:ilvl w:val="0"/>
          <w:numId w:val="7"/>
        </w:numPr>
        <w:tabs>
          <w:tab w:val="left" w:pos="788"/>
          <w:tab w:val="left" w:pos="789"/>
        </w:tabs>
        <w:ind w:right="104" w:firstLine="283"/>
      </w:pPr>
      <w:r>
        <w:rPr>
          <w:sz w:val="24"/>
        </w:rPr>
        <w:t>улучшение состояния здоровья детей по показателям заболеваний, зависящих от качества потребляемой пищи;</w:t>
      </w:r>
    </w:p>
    <w:p w:rsidR="002305B7" w:rsidRDefault="00663DCE">
      <w:pPr>
        <w:pStyle w:val="a5"/>
        <w:numPr>
          <w:ilvl w:val="0"/>
          <w:numId w:val="7"/>
        </w:numPr>
        <w:tabs>
          <w:tab w:val="left" w:pos="788"/>
          <w:tab w:val="left" w:pos="789"/>
          <w:tab w:val="left" w:pos="2256"/>
          <w:tab w:val="left" w:pos="3743"/>
          <w:tab w:val="left" w:pos="4830"/>
          <w:tab w:val="left" w:pos="7125"/>
          <w:tab w:val="left" w:pos="8173"/>
        </w:tabs>
        <w:ind w:right="109" w:firstLine="283"/>
      </w:pPr>
      <w:r>
        <w:rPr>
          <w:sz w:val="24"/>
        </w:rPr>
        <w:t>оснащение</w:t>
      </w:r>
      <w:r>
        <w:rPr>
          <w:sz w:val="24"/>
        </w:rPr>
        <w:tab/>
        <w:t>пищеблока</w:t>
      </w:r>
      <w:r>
        <w:rPr>
          <w:sz w:val="24"/>
        </w:rPr>
        <w:tab/>
        <w:t>М</w:t>
      </w:r>
      <w:r w:rsidR="00DD7343">
        <w:rPr>
          <w:sz w:val="24"/>
        </w:rPr>
        <w:t>Б</w:t>
      </w:r>
      <w:r>
        <w:rPr>
          <w:sz w:val="24"/>
        </w:rPr>
        <w:t>ОУ</w:t>
      </w:r>
      <w:r>
        <w:rPr>
          <w:sz w:val="24"/>
        </w:rPr>
        <w:tab/>
        <w:t>«</w:t>
      </w:r>
      <w:r w:rsidR="00DD7343">
        <w:rPr>
          <w:sz w:val="24"/>
        </w:rPr>
        <w:t>Коровин</w:t>
      </w:r>
      <w:r>
        <w:rPr>
          <w:sz w:val="24"/>
        </w:rPr>
        <w:t>ская</w:t>
      </w:r>
      <w:r>
        <w:rPr>
          <w:sz w:val="24"/>
        </w:rPr>
        <w:tab/>
        <w:t>СОШ»</w:t>
      </w:r>
      <w:r>
        <w:rPr>
          <w:sz w:val="24"/>
        </w:rPr>
        <w:tab/>
      </w:r>
      <w:r>
        <w:rPr>
          <w:spacing w:val="-3"/>
          <w:sz w:val="24"/>
        </w:rPr>
        <w:t xml:space="preserve">современным </w:t>
      </w:r>
      <w:r>
        <w:rPr>
          <w:sz w:val="24"/>
        </w:rPr>
        <w:t>высокотехнологичным</w:t>
      </w:r>
      <w:r>
        <w:rPr>
          <w:spacing w:val="-3"/>
          <w:sz w:val="24"/>
        </w:rPr>
        <w:t xml:space="preserve"> </w:t>
      </w:r>
      <w:r>
        <w:rPr>
          <w:sz w:val="24"/>
        </w:rPr>
        <w:t>оборудованием;</w:t>
      </w:r>
    </w:p>
    <w:p w:rsidR="002305B7" w:rsidRDefault="00663DCE">
      <w:pPr>
        <w:pStyle w:val="a5"/>
        <w:numPr>
          <w:ilvl w:val="0"/>
          <w:numId w:val="7"/>
        </w:numPr>
        <w:tabs>
          <w:tab w:val="left" w:pos="788"/>
          <w:tab w:val="left" w:pos="789"/>
        </w:tabs>
        <w:ind w:left="788" w:hanging="284"/>
      </w:pPr>
      <w:r>
        <w:rPr>
          <w:sz w:val="24"/>
        </w:rPr>
        <w:t>формирование культуры и навыков здорового питания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воспитанников;</w:t>
      </w:r>
    </w:p>
    <w:p w:rsidR="002305B7" w:rsidRDefault="00663DCE">
      <w:pPr>
        <w:pStyle w:val="a3"/>
        <w:ind w:left="222" w:right="262" w:firstLine="283"/>
        <w:jc w:val="both"/>
      </w:pPr>
      <w:r>
        <w:t>Реализация Программы откроет перспективы для решения вопросов, связанных с сохранением и укреплением здоровья детей, снижением риска возникновения заболеваний.</w:t>
      </w:r>
    </w:p>
    <w:p w:rsidR="002305B7" w:rsidRDefault="002305B7">
      <w:pPr>
        <w:jc w:val="both"/>
        <w:sectPr w:rsidR="002305B7">
          <w:pgSz w:w="11900" w:h="16850"/>
          <w:pgMar w:top="1060" w:right="740" w:bottom="280" w:left="1480" w:header="720" w:footer="720" w:gutter="0"/>
          <w:cols w:space="720"/>
        </w:sectPr>
      </w:pPr>
    </w:p>
    <w:p w:rsidR="002305B7" w:rsidRDefault="00663DCE" w:rsidP="00F12616">
      <w:pPr>
        <w:ind w:left="12855"/>
        <w:jc w:val="center"/>
        <w:rPr>
          <w:b/>
          <w:i/>
          <w:sz w:val="24"/>
        </w:rPr>
      </w:pPr>
      <w:r>
        <w:rPr>
          <w:b/>
          <w:i/>
          <w:sz w:val="24"/>
        </w:rPr>
        <w:lastRenderedPageBreak/>
        <w:t>Приложение 1.</w:t>
      </w:r>
    </w:p>
    <w:p w:rsidR="002305B7" w:rsidRDefault="00663DCE" w:rsidP="00F12616">
      <w:pPr>
        <w:jc w:val="center"/>
        <w:rPr>
          <w:b/>
          <w:sz w:val="24"/>
        </w:rPr>
      </w:pPr>
      <w:r>
        <w:rPr>
          <w:b/>
          <w:sz w:val="24"/>
        </w:rPr>
        <w:t>Журнал учета температурного режима в холодильном оборудовании</w:t>
      </w:r>
    </w:p>
    <w:p w:rsidR="002305B7" w:rsidRDefault="002305B7">
      <w:pPr>
        <w:pStyle w:val="a3"/>
        <w:spacing w:before="3" w:after="1"/>
        <w:ind w:left="0"/>
        <w:rPr>
          <w:b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4061"/>
        <w:gridCol w:w="922"/>
        <w:gridCol w:w="792"/>
        <w:gridCol w:w="914"/>
        <w:gridCol w:w="780"/>
        <w:gridCol w:w="785"/>
        <w:gridCol w:w="933"/>
      </w:tblGrid>
      <w:tr w:rsidR="002305B7" w:rsidTr="002B57D0">
        <w:trPr>
          <w:trHeight w:val="474"/>
          <w:jc w:val="center"/>
        </w:trPr>
        <w:tc>
          <w:tcPr>
            <w:tcW w:w="530" w:type="dxa"/>
            <w:vMerge w:val="restart"/>
          </w:tcPr>
          <w:p w:rsidR="002305B7" w:rsidRDefault="002305B7">
            <w:pPr>
              <w:pStyle w:val="TableParagraph"/>
              <w:rPr>
                <w:sz w:val="24"/>
              </w:rPr>
            </w:pPr>
          </w:p>
        </w:tc>
        <w:tc>
          <w:tcPr>
            <w:tcW w:w="4061" w:type="dxa"/>
            <w:vMerge w:val="restart"/>
          </w:tcPr>
          <w:p w:rsidR="002305B7" w:rsidRDefault="00663DCE">
            <w:pPr>
              <w:pStyle w:val="TableParagraph"/>
              <w:spacing w:before="198"/>
              <w:ind w:left="1316" w:right="29" w:hanging="1263"/>
              <w:rPr>
                <w:sz w:val="24"/>
              </w:rPr>
            </w:pPr>
            <w:r>
              <w:rPr>
                <w:sz w:val="24"/>
              </w:rPr>
              <w:t>Наименование единицы холодильного оборудования</w:t>
            </w:r>
          </w:p>
        </w:tc>
        <w:tc>
          <w:tcPr>
            <w:tcW w:w="5126" w:type="dxa"/>
            <w:gridSpan w:val="6"/>
          </w:tcPr>
          <w:p w:rsidR="002305B7" w:rsidRDefault="00663DCE">
            <w:pPr>
              <w:pStyle w:val="TableParagraph"/>
              <w:spacing w:before="92"/>
              <w:ind w:left="1616"/>
              <w:rPr>
                <w:sz w:val="24"/>
              </w:rPr>
            </w:pPr>
            <w:r>
              <w:rPr>
                <w:sz w:val="24"/>
              </w:rPr>
              <w:t>Месяц/дни: (</w:t>
            </w:r>
            <w:proofErr w:type="spellStart"/>
            <w:r>
              <w:rPr>
                <w:sz w:val="24"/>
              </w:rPr>
              <w:t>tв</w:t>
            </w:r>
            <w:proofErr w:type="spellEnd"/>
            <w:r>
              <w:rPr>
                <w:sz w:val="24"/>
              </w:rPr>
              <w:t xml:space="preserve"> °С)</w:t>
            </w:r>
          </w:p>
        </w:tc>
      </w:tr>
      <w:tr w:rsidR="002305B7" w:rsidTr="002B57D0">
        <w:trPr>
          <w:trHeight w:val="477"/>
          <w:jc w:val="center"/>
        </w:trPr>
        <w:tc>
          <w:tcPr>
            <w:tcW w:w="530" w:type="dxa"/>
            <w:vMerge/>
            <w:tcBorders>
              <w:top w:val="nil"/>
            </w:tcBorders>
          </w:tcPr>
          <w:p w:rsidR="002305B7" w:rsidRDefault="002305B7">
            <w:pPr>
              <w:rPr>
                <w:sz w:val="2"/>
                <w:szCs w:val="2"/>
              </w:rPr>
            </w:pPr>
          </w:p>
        </w:tc>
        <w:tc>
          <w:tcPr>
            <w:tcW w:w="4061" w:type="dxa"/>
            <w:vMerge/>
            <w:tcBorders>
              <w:top w:val="nil"/>
            </w:tcBorders>
          </w:tcPr>
          <w:p w:rsidR="002305B7" w:rsidRDefault="002305B7">
            <w:pPr>
              <w:rPr>
                <w:sz w:val="2"/>
                <w:szCs w:val="2"/>
              </w:rPr>
            </w:pPr>
          </w:p>
        </w:tc>
        <w:tc>
          <w:tcPr>
            <w:tcW w:w="922" w:type="dxa"/>
          </w:tcPr>
          <w:p w:rsidR="002305B7" w:rsidRDefault="00663DCE">
            <w:pPr>
              <w:pStyle w:val="TableParagraph"/>
              <w:spacing w:before="92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2" w:type="dxa"/>
          </w:tcPr>
          <w:p w:rsidR="002305B7" w:rsidRDefault="00663DCE">
            <w:pPr>
              <w:pStyle w:val="TableParagraph"/>
              <w:spacing w:before="92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4" w:type="dxa"/>
          </w:tcPr>
          <w:p w:rsidR="002305B7" w:rsidRDefault="00663DCE">
            <w:pPr>
              <w:pStyle w:val="TableParagraph"/>
              <w:spacing w:before="9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0" w:type="dxa"/>
          </w:tcPr>
          <w:p w:rsidR="002305B7" w:rsidRDefault="00663DCE">
            <w:pPr>
              <w:pStyle w:val="TableParagraph"/>
              <w:spacing w:before="9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85" w:type="dxa"/>
          </w:tcPr>
          <w:p w:rsidR="002305B7" w:rsidRDefault="00663DCE">
            <w:pPr>
              <w:pStyle w:val="TableParagraph"/>
              <w:spacing w:before="92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33" w:type="dxa"/>
          </w:tcPr>
          <w:p w:rsidR="002305B7" w:rsidRDefault="00663DCE">
            <w:pPr>
              <w:pStyle w:val="TableParagraph"/>
              <w:spacing w:before="92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2305B7" w:rsidTr="002B57D0">
        <w:trPr>
          <w:trHeight w:val="460"/>
          <w:jc w:val="center"/>
        </w:trPr>
        <w:tc>
          <w:tcPr>
            <w:tcW w:w="530" w:type="dxa"/>
          </w:tcPr>
          <w:p w:rsidR="002305B7" w:rsidRDefault="002305B7">
            <w:pPr>
              <w:pStyle w:val="TableParagraph"/>
              <w:rPr>
                <w:sz w:val="24"/>
              </w:rPr>
            </w:pPr>
          </w:p>
        </w:tc>
        <w:tc>
          <w:tcPr>
            <w:tcW w:w="4061" w:type="dxa"/>
          </w:tcPr>
          <w:p w:rsidR="002305B7" w:rsidRDefault="002305B7">
            <w:pPr>
              <w:pStyle w:val="TableParagraph"/>
              <w:rPr>
                <w:sz w:val="24"/>
              </w:rPr>
            </w:pPr>
          </w:p>
        </w:tc>
        <w:tc>
          <w:tcPr>
            <w:tcW w:w="922" w:type="dxa"/>
          </w:tcPr>
          <w:p w:rsidR="002305B7" w:rsidRDefault="002305B7">
            <w:pPr>
              <w:pStyle w:val="TableParagraph"/>
              <w:rPr>
                <w:sz w:val="24"/>
              </w:rPr>
            </w:pPr>
          </w:p>
        </w:tc>
        <w:tc>
          <w:tcPr>
            <w:tcW w:w="792" w:type="dxa"/>
          </w:tcPr>
          <w:p w:rsidR="002305B7" w:rsidRDefault="002305B7">
            <w:pPr>
              <w:pStyle w:val="TableParagraph"/>
              <w:rPr>
                <w:sz w:val="24"/>
              </w:rPr>
            </w:pPr>
          </w:p>
        </w:tc>
        <w:tc>
          <w:tcPr>
            <w:tcW w:w="914" w:type="dxa"/>
          </w:tcPr>
          <w:p w:rsidR="002305B7" w:rsidRDefault="002305B7">
            <w:pPr>
              <w:pStyle w:val="TableParagraph"/>
              <w:rPr>
                <w:sz w:val="24"/>
              </w:rPr>
            </w:pPr>
          </w:p>
        </w:tc>
        <w:tc>
          <w:tcPr>
            <w:tcW w:w="780" w:type="dxa"/>
          </w:tcPr>
          <w:p w:rsidR="002305B7" w:rsidRDefault="002305B7">
            <w:pPr>
              <w:pStyle w:val="TableParagraph"/>
              <w:rPr>
                <w:sz w:val="24"/>
              </w:rPr>
            </w:pPr>
          </w:p>
        </w:tc>
        <w:tc>
          <w:tcPr>
            <w:tcW w:w="785" w:type="dxa"/>
          </w:tcPr>
          <w:p w:rsidR="002305B7" w:rsidRDefault="002305B7">
            <w:pPr>
              <w:pStyle w:val="TableParagraph"/>
              <w:rPr>
                <w:sz w:val="24"/>
              </w:rPr>
            </w:pPr>
          </w:p>
        </w:tc>
        <w:tc>
          <w:tcPr>
            <w:tcW w:w="933" w:type="dxa"/>
          </w:tcPr>
          <w:p w:rsidR="002305B7" w:rsidRDefault="002305B7">
            <w:pPr>
              <w:pStyle w:val="TableParagraph"/>
              <w:rPr>
                <w:sz w:val="24"/>
              </w:rPr>
            </w:pPr>
          </w:p>
        </w:tc>
      </w:tr>
      <w:tr w:rsidR="002305B7" w:rsidTr="002B57D0">
        <w:trPr>
          <w:trHeight w:val="453"/>
          <w:jc w:val="center"/>
        </w:trPr>
        <w:tc>
          <w:tcPr>
            <w:tcW w:w="530" w:type="dxa"/>
          </w:tcPr>
          <w:p w:rsidR="002305B7" w:rsidRDefault="002305B7">
            <w:pPr>
              <w:pStyle w:val="TableParagraph"/>
              <w:rPr>
                <w:sz w:val="24"/>
              </w:rPr>
            </w:pPr>
          </w:p>
        </w:tc>
        <w:tc>
          <w:tcPr>
            <w:tcW w:w="4061" w:type="dxa"/>
          </w:tcPr>
          <w:p w:rsidR="002305B7" w:rsidRDefault="002305B7">
            <w:pPr>
              <w:pStyle w:val="TableParagraph"/>
              <w:rPr>
                <w:sz w:val="24"/>
              </w:rPr>
            </w:pPr>
          </w:p>
        </w:tc>
        <w:tc>
          <w:tcPr>
            <w:tcW w:w="922" w:type="dxa"/>
          </w:tcPr>
          <w:p w:rsidR="002305B7" w:rsidRDefault="002305B7">
            <w:pPr>
              <w:pStyle w:val="TableParagraph"/>
              <w:rPr>
                <w:sz w:val="24"/>
              </w:rPr>
            </w:pPr>
          </w:p>
        </w:tc>
        <w:tc>
          <w:tcPr>
            <w:tcW w:w="792" w:type="dxa"/>
          </w:tcPr>
          <w:p w:rsidR="002305B7" w:rsidRDefault="002305B7">
            <w:pPr>
              <w:pStyle w:val="TableParagraph"/>
              <w:rPr>
                <w:sz w:val="24"/>
              </w:rPr>
            </w:pPr>
          </w:p>
        </w:tc>
        <w:tc>
          <w:tcPr>
            <w:tcW w:w="914" w:type="dxa"/>
          </w:tcPr>
          <w:p w:rsidR="002305B7" w:rsidRDefault="002305B7">
            <w:pPr>
              <w:pStyle w:val="TableParagraph"/>
              <w:rPr>
                <w:sz w:val="24"/>
              </w:rPr>
            </w:pPr>
          </w:p>
        </w:tc>
        <w:tc>
          <w:tcPr>
            <w:tcW w:w="780" w:type="dxa"/>
          </w:tcPr>
          <w:p w:rsidR="002305B7" w:rsidRDefault="002305B7">
            <w:pPr>
              <w:pStyle w:val="TableParagraph"/>
              <w:rPr>
                <w:sz w:val="24"/>
              </w:rPr>
            </w:pPr>
          </w:p>
        </w:tc>
        <w:tc>
          <w:tcPr>
            <w:tcW w:w="785" w:type="dxa"/>
          </w:tcPr>
          <w:p w:rsidR="002305B7" w:rsidRDefault="002305B7">
            <w:pPr>
              <w:pStyle w:val="TableParagraph"/>
              <w:rPr>
                <w:sz w:val="24"/>
              </w:rPr>
            </w:pPr>
          </w:p>
        </w:tc>
        <w:tc>
          <w:tcPr>
            <w:tcW w:w="933" w:type="dxa"/>
          </w:tcPr>
          <w:p w:rsidR="002305B7" w:rsidRDefault="002305B7">
            <w:pPr>
              <w:pStyle w:val="TableParagraph"/>
              <w:rPr>
                <w:sz w:val="24"/>
              </w:rPr>
            </w:pPr>
          </w:p>
        </w:tc>
      </w:tr>
      <w:tr w:rsidR="002305B7" w:rsidTr="002B57D0">
        <w:trPr>
          <w:trHeight w:val="481"/>
          <w:jc w:val="center"/>
        </w:trPr>
        <w:tc>
          <w:tcPr>
            <w:tcW w:w="530" w:type="dxa"/>
          </w:tcPr>
          <w:p w:rsidR="002305B7" w:rsidRDefault="002305B7">
            <w:pPr>
              <w:pStyle w:val="TableParagraph"/>
              <w:rPr>
                <w:sz w:val="24"/>
              </w:rPr>
            </w:pPr>
          </w:p>
        </w:tc>
        <w:tc>
          <w:tcPr>
            <w:tcW w:w="4061" w:type="dxa"/>
          </w:tcPr>
          <w:p w:rsidR="002305B7" w:rsidRDefault="002305B7">
            <w:pPr>
              <w:pStyle w:val="TableParagraph"/>
              <w:rPr>
                <w:sz w:val="24"/>
              </w:rPr>
            </w:pPr>
          </w:p>
        </w:tc>
        <w:tc>
          <w:tcPr>
            <w:tcW w:w="922" w:type="dxa"/>
          </w:tcPr>
          <w:p w:rsidR="002305B7" w:rsidRDefault="002305B7">
            <w:pPr>
              <w:pStyle w:val="TableParagraph"/>
              <w:rPr>
                <w:sz w:val="24"/>
              </w:rPr>
            </w:pPr>
          </w:p>
        </w:tc>
        <w:tc>
          <w:tcPr>
            <w:tcW w:w="792" w:type="dxa"/>
          </w:tcPr>
          <w:p w:rsidR="002305B7" w:rsidRDefault="002305B7">
            <w:pPr>
              <w:pStyle w:val="TableParagraph"/>
              <w:rPr>
                <w:sz w:val="24"/>
              </w:rPr>
            </w:pPr>
          </w:p>
        </w:tc>
        <w:tc>
          <w:tcPr>
            <w:tcW w:w="914" w:type="dxa"/>
          </w:tcPr>
          <w:p w:rsidR="002305B7" w:rsidRDefault="002305B7">
            <w:pPr>
              <w:pStyle w:val="TableParagraph"/>
              <w:rPr>
                <w:sz w:val="24"/>
              </w:rPr>
            </w:pPr>
          </w:p>
        </w:tc>
        <w:tc>
          <w:tcPr>
            <w:tcW w:w="780" w:type="dxa"/>
          </w:tcPr>
          <w:p w:rsidR="002305B7" w:rsidRDefault="002305B7">
            <w:pPr>
              <w:pStyle w:val="TableParagraph"/>
              <w:rPr>
                <w:sz w:val="24"/>
              </w:rPr>
            </w:pPr>
          </w:p>
        </w:tc>
        <w:tc>
          <w:tcPr>
            <w:tcW w:w="785" w:type="dxa"/>
          </w:tcPr>
          <w:p w:rsidR="002305B7" w:rsidRDefault="002305B7">
            <w:pPr>
              <w:pStyle w:val="TableParagraph"/>
              <w:rPr>
                <w:sz w:val="24"/>
              </w:rPr>
            </w:pPr>
          </w:p>
        </w:tc>
        <w:tc>
          <w:tcPr>
            <w:tcW w:w="933" w:type="dxa"/>
          </w:tcPr>
          <w:p w:rsidR="002305B7" w:rsidRDefault="002305B7">
            <w:pPr>
              <w:pStyle w:val="TableParagraph"/>
              <w:rPr>
                <w:sz w:val="24"/>
              </w:rPr>
            </w:pPr>
          </w:p>
        </w:tc>
      </w:tr>
    </w:tbl>
    <w:p w:rsidR="002305B7" w:rsidRDefault="002305B7">
      <w:pPr>
        <w:rPr>
          <w:sz w:val="24"/>
        </w:rPr>
        <w:sectPr w:rsidR="002305B7">
          <w:pgSz w:w="16850" w:h="11900" w:orient="landscape"/>
          <w:pgMar w:top="1100" w:right="820" w:bottom="280" w:left="1220" w:header="720" w:footer="720" w:gutter="0"/>
          <w:cols w:space="720"/>
        </w:sectPr>
      </w:pPr>
    </w:p>
    <w:p w:rsidR="002305B7" w:rsidRDefault="00663DCE">
      <w:pPr>
        <w:spacing w:before="90"/>
        <w:ind w:left="12918"/>
        <w:rPr>
          <w:b/>
          <w:i/>
          <w:sz w:val="24"/>
        </w:rPr>
      </w:pPr>
      <w:r>
        <w:rPr>
          <w:b/>
          <w:i/>
          <w:sz w:val="24"/>
        </w:rPr>
        <w:lastRenderedPageBreak/>
        <w:t>Приложение 2</w:t>
      </w:r>
    </w:p>
    <w:p w:rsidR="002305B7" w:rsidRDefault="00294A83">
      <w:pPr>
        <w:tabs>
          <w:tab w:val="left" w:pos="4595"/>
        </w:tabs>
        <w:spacing w:before="4" w:line="235" w:lineRule="auto"/>
        <w:ind w:left="315" w:right="4241" w:firstLine="3934"/>
        <w:rPr>
          <w:sz w:val="24"/>
        </w:rPr>
      </w:pPr>
      <w:r>
        <w:pict>
          <v:rect id="_x0000_s1026" style="position:absolute;left:0;text-align:left;margin-left:292.5pt;margin-top:26.05pt;width:3pt;height:.6pt;z-index:251661312;mso-position-horizontal-relative:page" fillcolor="black" stroked="f">
            <w10:wrap anchorx="page"/>
          </v:rect>
        </w:pict>
      </w:r>
      <w:r w:rsidR="00663DCE">
        <w:rPr>
          <w:b/>
          <w:sz w:val="24"/>
        </w:rPr>
        <w:t>Наименование помещения для хранения сухих продуктов Ответственное</w:t>
      </w:r>
      <w:r w:rsidR="00663DCE">
        <w:rPr>
          <w:b/>
          <w:spacing w:val="-3"/>
          <w:sz w:val="24"/>
        </w:rPr>
        <w:t xml:space="preserve"> </w:t>
      </w:r>
      <w:r w:rsidR="00663DCE">
        <w:rPr>
          <w:b/>
          <w:sz w:val="24"/>
        </w:rPr>
        <w:t>лицо,</w:t>
      </w:r>
      <w:r w:rsidR="00663DCE">
        <w:rPr>
          <w:b/>
          <w:spacing w:val="-2"/>
          <w:sz w:val="24"/>
        </w:rPr>
        <w:t xml:space="preserve"> </w:t>
      </w:r>
      <w:r w:rsidR="00F20E65">
        <w:rPr>
          <w:b/>
          <w:spacing w:val="-2"/>
          <w:sz w:val="24"/>
        </w:rPr>
        <w:t xml:space="preserve"> </w:t>
      </w:r>
      <w:r w:rsidR="00373868">
        <w:rPr>
          <w:sz w:val="24"/>
        </w:rPr>
        <w:t>____________</w:t>
      </w:r>
    </w:p>
    <w:p w:rsidR="002305B7" w:rsidRDefault="002305B7">
      <w:pPr>
        <w:pStyle w:val="a3"/>
        <w:spacing w:before="1" w:after="1"/>
        <w:ind w:left="0"/>
        <w:rPr>
          <w:sz w:val="25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7"/>
        <w:gridCol w:w="1265"/>
        <w:gridCol w:w="375"/>
        <w:gridCol w:w="389"/>
        <w:gridCol w:w="382"/>
        <w:gridCol w:w="389"/>
        <w:gridCol w:w="375"/>
        <w:gridCol w:w="377"/>
        <w:gridCol w:w="389"/>
        <w:gridCol w:w="375"/>
        <w:gridCol w:w="375"/>
        <w:gridCol w:w="382"/>
        <w:gridCol w:w="389"/>
        <w:gridCol w:w="384"/>
        <w:gridCol w:w="389"/>
        <w:gridCol w:w="375"/>
        <w:gridCol w:w="390"/>
        <w:gridCol w:w="382"/>
        <w:gridCol w:w="382"/>
        <w:gridCol w:w="377"/>
        <w:gridCol w:w="367"/>
        <w:gridCol w:w="396"/>
        <w:gridCol w:w="389"/>
        <w:gridCol w:w="370"/>
        <w:gridCol w:w="389"/>
        <w:gridCol w:w="382"/>
        <w:gridCol w:w="392"/>
        <w:gridCol w:w="375"/>
        <w:gridCol w:w="382"/>
        <w:gridCol w:w="375"/>
        <w:gridCol w:w="397"/>
        <w:gridCol w:w="375"/>
        <w:gridCol w:w="445"/>
      </w:tblGrid>
      <w:tr w:rsidR="002305B7" w:rsidTr="002B57D0">
        <w:trPr>
          <w:trHeight w:val="275"/>
          <w:jc w:val="center"/>
        </w:trPr>
        <w:tc>
          <w:tcPr>
            <w:tcW w:w="2672" w:type="dxa"/>
            <w:gridSpan w:val="2"/>
            <w:vMerge w:val="restart"/>
          </w:tcPr>
          <w:p w:rsidR="002305B7" w:rsidRDefault="00663DCE">
            <w:pPr>
              <w:pStyle w:val="TableParagraph"/>
              <w:spacing w:line="268" w:lineRule="exact"/>
              <w:ind w:left="386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  <w:p w:rsidR="002305B7" w:rsidRDefault="00663DCE">
            <w:pPr>
              <w:pStyle w:val="TableParagraph"/>
              <w:spacing w:line="273" w:lineRule="exact"/>
              <w:ind w:left="350"/>
              <w:rPr>
                <w:sz w:val="24"/>
              </w:rPr>
            </w:pPr>
            <w:r>
              <w:rPr>
                <w:sz w:val="24"/>
              </w:rPr>
              <w:t>замеров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влажности</w:t>
            </w:r>
          </w:p>
        </w:tc>
        <w:tc>
          <w:tcPr>
            <w:tcW w:w="11910" w:type="dxa"/>
            <w:gridSpan w:val="31"/>
          </w:tcPr>
          <w:p w:rsidR="002305B7" w:rsidRDefault="00663DCE">
            <w:pPr>
              <w:pStyle w:val="TableParagraph"/>
              <w:spacing w:line="256" w:lineRule="exact"/>
              <w:ind w:left="4571" w:right="4577"/>
              <w:jc w:val="center"/>
              <w:rPr>
                <w:sz w:val="24"/>
              </w:rPr>
            </w:pPr>
            <w:r>
              <w:rPr>
                <w:sz w:val="24"/>
              </w:rPr>
              <w:t>Влажность (не более 75%)</w:t>
            </w:r>
          </w:p>
        </w:tc>
      </w:tr>
      <w:tr w:rsidR="002305B7" w:rsidTr="002B57D0">
        <w:trPr>
          <w:trHeight w:val="275"/>
          <w:jc w:val="center"/>
        </w:trPr>
        <w:tc>
          <w:tcPr>
            <w:tcW w:w="2672" w:type="dxa"/>
            <w:gridSpan w:val="2"/>
            <w:vMerge/>
            <w:tcBorders>
              <w:top w:val="nil"/>
            </w:tcBorders>
          </w:tcPr>
          <w:p w:rsidR="002305B7" w:rsidRDefault="002305B7">
            <w:pPr>
              <w:rPr>
                <w:sz w:val="2"/>
                <w:szCs w:val="2"/>
              </w:rPr>
            </w:pPr>
          </w:p>
        </w:tc>
        <w:tc>
          <w:tcPr>
            <w:tcW w:w="375" w:type="dxa"/>
          </w:tcPr>
          <w:p w:rsidR="002305B7" w:rsidRDefault="00663DCE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9" w:type="dxa"/>
          </w:tcPr>
          <w:p w:rsidR="002305B7" w:rsidRDefault="00663DCE">
            <w:pPr>
              <w:pStyle w:val="TableParagraph"/>
              <w:spacing w:line="256" w:lineRule="exact"/>
              <w:ind w:left="13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2" w:type="dxa"/>
          </w:tcPr>
          <w:p w:rsidR="002305B7" w:rsidRDefault="00663DCE">
            <w:pPr>
              <w:pStyle w:val="TableParagraph"/>
              <w:spacing w:line="256" w:lineRule="exact"/>
              <w:ind w:left="12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9" w:type="dxa"/>
          </w:tcPr>
          <w:p w:rsidR="002305B7" w:rsidRDefault="00663DCE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75" w:type="dxa"/>
          </w:tcPr>
          <w:p w:rsidR="002305B7" w:rsidRDefault="00663DCE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77" w:type="dxa"/>
          </w:tcPr>
          <w:p w:rsidR="002305B7" w:rsidRDefault="00663DCE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89" w:type="dxa"/>
          </w:tcPr>
          <w:p w:rsidR="002305B7" w:rsidRDefault="00663DCE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75" w:type="dxa"/>
          </w:tcPr>
          <w:p w:rsidR="002305B7" w:rsidRDefault="00663DCE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75" w:type="dxa"/>
          </w:tcPr>
          <w:p w:rsidR="002305B7" w:rsidRDefault="00663DCE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82" w:type="dxa"/>
          </w:tcPr>
          <w:p w:rsidR="002305B7" w:rsidRDefault="00663DCE">
            <w:pPr>
              <w:pStyle w:val="TableParagraph"/>
              <w:spacing w:line="256" w:lineRule="exact"/>
              <w:ind w:left="6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89" w:type="dxa"/>
          </w:tcPr>
          <w:p w:rsidR="002305B7" w:rsidRDefault="00663DCE">
            <w:pPr>
              <w:pStyle w:val="TableParagraph"/>
              <w:spacing w:line="256" w:lineRule="exact"/>
              <w:ind w:left="7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84" w:type="dxa"/>
          </w:tcPr>
          <w:p w:rsidR="002305B7" w:rsidRDefault="00663DCE">
            <w:pPr>
              <w:pStyle w:val="TableParagraph"/>
              <w:spacing w:line="256" w:lineRule="exact"/>
              <w:ind w:left="6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89" w:type="dxa"/>
          </w:tcPr>
          <w:p w:rsidR="002305B7" w:rsidRDefault="00663DCE">
            <w:pPr>
              <w:pStyle w:val="TableParagraph"/>
              <w:spacing w:line="256" w:lineRule="exact"/>
              <w:ind w:left="6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75" w:type="dxa"/>
          </w:tcPr>
          <w:p w:rsidR="002305B7" w:rsidRDefault="00663DCE">
            <w:pPr>
              <w:pStyle w:val="TableParagraph"/>
              <w:spacing w:line="256" w:lineRule="exact"/>
              <w:ind w:left="6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90" w:type="dxa"/>
          </w:tcPr>
          <w:p w:rsidR="002305B7" w:rsidRDefault="00663DCE">
            <w:pPr>
              <w:pStyle w:val="TableParagraph"/>
              <w:spacing w:line="256" w:lineRule="exact"/>
              <w:ind w:left="69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82" w:type="dxa"/>
          </w:tcPr>
          <w:p w:rsidR="002305B7" w:rsidRDefault="00663DCE">
            <w:pPr>
              <w:pStyle w:val="TableParagraph"/>
              <w:spacing w:line="256" w:lineRule="exact"/>
              <w:ind w:left="6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82" w:type="dxa"/>
          </w:tcPr>
          <w:p w:rsidR="002305B7" w:rsidRDefault="00663DCE">
            <w:pPr>
              <w:pStyle w:val="TableParagraph"/>
              <w:spacing w:line="256" w:lineRule="exact"/>
              <w:ind w:left="6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77" w:type="dxa"/>
          </w:tcPr>
          <w:p w:rsidR="002305B7" w:rsidRDefault="00663DCE">
            <w:pPr>
              <w:pStyle w:val="TableParagraph"/>
              <w:spacing w:line="256" w:lineRule="exact"/>
              <w:ind w:left="6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67" w:type="dxa"/>
          </w:tcPr>
          <w:p w:rsidR="002305B7" w:rsidRDefault="00663DCE">
            <w:pPr>
              <w:pStyle w:val="TableParagraph"/>
              <w:spacing w:line="256" w:lineRule="exact"/>
              <w:ind w:left="55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96" w:type="dxa"/>
          </w:tcPr>
          <w:p w:rsidR="002305B7" w:rsidRDefault="00663DCE">
            <w:pPr>
              <w:pStyle w:val="TableParagraph"/>
              <w:spacing w:line="256" w:lineRule="exact"/>
              <w:ind w:left="7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89" w:type="dxa"/>
          </w:tcPr>
          <w:p w:rsidR="002305B7" w:rsidRDefault="00663DCE">
            <w:pPr>
              <w:pStyle w:val="TableParagraph"/>
              <w:spacing w:line="256" w:lineRule="exact"/>
              <w:ind w:left="6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70" w:type="dxa"/>
          </w:tcPr>
          <w:p w:rsidR="002305B7" w:rsidRDefault="00663DCE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89" w:type="dxa"/>
          </w:tcPr>
          <w:p w:rsidR="002305B7" w:rsidRDefault="00663DCE">
            <w:pPr>
              <w:pStyle w:val="TableParagraph"/>
              <w:spacing w:line="256" w:lineRule="exact"/>
              <w:ind w:left="6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82" w:type="dxa"/>
          </w:tcPr>
          <w:p w:rsidR="002305B7" w:rsidRDefault="00663DCE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92" w:type="dxa"/>
          </w:tcPr>
          <w:p w:rsidR="002305B7" w:rsidRDefault="00663DCE">
            <w:pPr>
              <w:pStyle w:val="TableParagraph"/>
              <w:spacing w:line="256" w:lineRule="exact"/>
              <w:ind w:left="6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75" w:type="dxa"/>
          </w:tcPr>
          <w:p w:rsidR="002305B7" w:rsidRDefault="00663DCE">
            <w:pPr>
              <w:pStyle w:val="TableParagraph"/>
              <w:spacing w:line="256" w:lineRule="exact"/>
              <w:ind w:left="56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82" w:type="dxa"/>
          </w:tcPr>
          <w:p w:rsidR="002305B7" w:rsidRDefault="00663DCE">
            <w:pPr>
              <w:pStyle w:val="TableParagraph"/>
              <w:spacing w:line="256" w:lineRule="exact"/>
              <w:ind w:left="6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75" w:type="dxa"/>
          </w:tcPr>
          <w:p w:rsidR="002305B7" w:rsidRDefault="00663DCE">
            <w:pPr>
              <w:pStyle w:val="TableParagraph"/>
              <w:spacing w:line="256" w:lineRule="exact"/>
              <w:ind w:left="58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97" w:type="dxa"/>
          </w:tcPr>
          <w:p w:rsidR="002305B7" w:rsidRDefault="00663DCE">
            <w:pPr>
              <w:pStyle w:val="TableParagraph"/>
              <w:spacing w:line="256" w:lineRule="exact"/>
              <w:ind w:left="67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75" w:type="dxa"/>
          </w:tcPr>
          <w:p w:rsidR="002305B7" w:rsidRDefault="00663DCE">
            <w:pPr>
              <w:pStyle w:val="TableParagraph"/>
              <w:spacing w:line="256" w:lineRule="exact"/>
              <w:ind w:left="56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45" w:type="dxa"/>
          </w:tcPr>
          <w:p w:rsidR="002305B7" w:rsidRDefault="00663DCE">
            <w:pPr>
              <w:pStyle w:val="TableParagraph"/>
              <w:spacing w:line="256" w:lineRule="exact"/>
              <w:ind w:left="89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  <w:tr w:rsidR="002305B7" w:rsidTr="002B57D0">
        <w:trPr>
          <w:trHeight w:val="551"/>
          <w:jc w:val="center"/>
        </w:trPr>
        <w:tc>
          <w:tcPr>
            <w:tcW w:w="1407" w:type="dxa"/>
            <w:vMerge w:val="restart"/>
          </w:tcPr>
          <w:p w:rsidR="002305B7" w:rsidRDefault="00663DCE">
            <w:pPr>
              <w:pStyle w:val="TableParagraph"/>
              <w:ind w:left="431" w:right="363" w:hanging="41"/>
              <w:rPr>
                <w:sz w:val="24"/>
              </w:rPr>
            </w:pPr>
            <w:r>
              <w:rPr>
                <w:sz w:val="24"/>
              </w:rPr>
              <w:t>УТРО 08.00</w:t>
            </w:r>
          </w:p>
        </w:tc>
        <w:tc>
          <w:tcPr>
            <w:tcW w:w="1265" w:type="dxa"/>
          </w:tcPr>
          <w:p w:rsidR="002305B7" w:rsidRDefault="00663DCE">
            <w:pPr>
              <w:pStyle w:val="TableParagraph"/>
              <w:spacing w:line="268" w:lineRule="exact"/>
              <w:ind w:left="2" w:right="1"/>
              <w:jc w:val="center"/>
              <w:rPr>
                <w:sz w:val="24"/>
              </w:rPr>
            </w:pPr>
            <w:r>
              <w:rPr>
                <w:sz w:val="24"/>
              </w:rPr>
              <w:t>Температур</w:t>
            </w:r>
          </w:p>
          <w:p w:rsidR="002305B7" w:rsidRDefault="00663DCE">
            <w:pPr>
              <w:pStyle w:val="TableParagraph"/>
              <w:spacing w:line="26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375" w:type="dxa"/>
          </w:tcPr>
          <w:p w:rsidR="002305B7" w:rsidRDefault="002305B7">
            <w:pPr>
              <w:pStyle w:val="TableParagraph"/>
              <w:rPr>
                <w:sz w:val="24"/>
              </w:rPr>
            </w:pPr>
          </w:p>
        </w:tc>
        <w:tc>
          <w:tcPr>
            <w:tcW w:w="389" w:type="dxa"/>
          </w:tcPr>
          <w:p w:rsidR="002305B7" w:rsidRDefault="002305B7">
            <w:pPr>
              <w:pStyle w:val="TableParagraph"/>
              <w:rPr>
                <w:sz w:val="24"/>
              </w:rPr>
            </w:pPr>
          </w:p>
        </w:tc>
        <w:tc>
          <w:tcPr>
            <w:tcW w:w="382" w:type="dxa"/>
          </w:tcPr>
          <w:p w:rsidR="002305B7" w:rsidRDefault="002305B7">
            <w:pPr>
              <w:pStyle w:val="TableParagraph"/>
              <w:rPr>
                <w:sz w:val="24"/>
              </w:rPr>
            </w:pPr>
          </w:p>
        </w:tc>
        <w:tc>
          <w:tcPr>
            <w:tcW w:w="389" w:type="dxa"/>
          </w:tcPr>
          <w:p w:rsidR="002305B7" w:rsidRDefault="002305B7">
            <w:pPr>
              <w:pStyle w:val="TableParagraph"/>
              <w:rPr>
                <w:sz w:val="24"/>
              </w:rPr>
            </w:pPr>
          </w:p>
        </w:tc>
        <w:tc>
          <w:tcPr>
            <w:tcW w:w="375" w:type="dxa"/>
          </w:tcPr>
          <w:p w:rsidR="002305B7" w:rsidRDefault="002305B7">
            <w:pPr>
              <w:pStyle w:val="TableParagraph"/>
              <w:rPr>
                <w:sz w:val="24"/>
              </w:rPr>
            </w:pPr>
          </w:p>
        </w:tc>
        <w:tc>
          <w:tcPr>
            <w:tcW w:w="377" w:type="dxa"/>
          </w:tcPr>
          <w:p w:rsidR="002305B7" w:rsidRDefault="002305B7">
            <w:pPr>
              <w:pStyle w:val="TableParagraph"/>
              <w:rPr>
                <w:sz w:val="24"/>
              </w:rPr>
            </w:pPr>
          </w:p>
        </w:tc>
        <w:tc>
          <w:tcPr>
            <w:tcW w:w="389" w:type="dxa"/>
          </w:tcPr>
          <w:p w:rsidR="002305B7" w:rsidRDefault="002305B7">
            <w:pPr>
              <w:pStyle w:val="TableParagraph"/>
              <w:rPr>
                <w:sz w:val="24"/>
              </w:rPr>
            </w:pPr>
          </w:p>
        </w:tc>
        <w:tc>
          <w:tcPr>
            <w:tcW w:w="375" w:type="dxa"/>
          </w:tcPr>
          <w:p w:rsidR="002305B7" w:rsidRDefault="002305B7">
            <w:pPr>
              <w:pStyle w:val="TableParagraph"/>
              <w:rPr>
                <w:sz w:val="24"/>
              </w:rPr>
            </w:pPr>
          </w:p>
        </w:tc>
        <w:tc>
          <w:tcPr>
            <w:tcW w:w="375" w:type="dxa"/>
          </w:tcPr>
          <w:p w:rsidR="002305B7" w:rsidRDefault="002305B7">
            <w:pPr>
              <w:pStyle w:val="TableParagraph"/>
              <w:rPr>
                <w:sz w:val="24"/>
              </w:rPr>
            </w:pPr>
          </w:p>
        </w:tc>
        <w:tc>
          <w:tcPr>
            <w:tcW w:w="382" w:type="dxa"/>
          </w:tcPr>
          <w:p w:rsidR="002305B7" w:rsidRDefault="002305B7">
            <w:pPr>
              <w:pStyle w:val="TableParagraph"/>
              <w:rPr>
                <w:sz w:val="24"/>
              </w:rPr>
            </w:pPr>
          </w:p>
        </w:tc>
        <w:tc>
          <w:tcPr>
            <w:tcW w:w="389" w:type="dxa"/>
          </w:tcPr>
          <w:p w:rsidR="002305B7" w:rsidRDefault="002305B7">
            <w:pPr>
              <w:pStyle w:val="TableParagraph"/>
              <w:rPr>
                <w:sz w:val="24"/>
              </w:rPr>
            </w:pPr>
          </w:p>
        </w:tc>
        <w:tc>
          <w:tcPr>
            <w:tcW w:w="384" w:type="dxa"/>
          </w:tcPr>
          <w:p w:rsidR="002305B7" w:rsidRDefault="002305B7">
            <w:pPr>
              <w:pStyle w:val="TableParagraph"/>
              <w:rPr>
                <w:sz w:val="24"/>
              </w:rPr>
            </w:pPr>
          </w:p>
        </w:tc>
        <w:tc>
          <w:tcPr>
            <w:tcW w:w="389" w:type="dxa"/>
          </w:tcPr>
          <w:p w:rsidR="002305B7" w:rsidRDefault="002305B7">
            <w:pPr>
              <w:pStyle w:val="TableParagraph"/>
              <w:rPr>
                <w:sz w:val="24"/>
              </w:rPr>
            </w:pPr>
          </w:p>
        </w:tc>
        <w:tc>
          <w:tcPr>
            <w:tcW w:w="375" w:type="dxa"/>
          </w:tcPr>
          <w:p w:rsidR="002305B7" w:rsidRDefault="002305B7">
            <w:pPr>
              <w:pStyle w:val="TableParagraph"/>
              <w:rPr>
                <w:sz w:val="24"/>
              </w:rPr>
            </w:pPr>
          </w:p>
        </w:tc>
        <w:tc>
          <w:tcPr>
            <w:tcW w:w="390" w:type="dxa"/>
          </w:tcPr>
          <w:p w:rsidR="002305B7" w:rsidRDefault="002305B7">
            <w:pPr>
              <w:pStyle w:val="TableParagraph"/>
              <w:rPr>
                <w:sz w:val="24"/>
              </w:rPr>
            </w:pPr>
          </w:p>
        </w:tc>
        <w:tc>
          <w:tcPr>
            <w:tcW w:w="382" w:type="dxa"/>
          </w:tcPr>
          <w:p w:rsidR="002305B7" w:rsidRDefault="002305B7">
            <w:pPr>
              <w:pStyle w:val="TableParagraph"/>
              <w:rPr>
                <w:sz w:val="24"/>
              </w:rPr>
            </w:pPr>
          </w:p>
        </w:tc>
        <w:tc>
          <w:tcPr>
            <w:tcW w:w="382" w:type="dxa"/>
          </w:tcPr>
          <w:p w:rsidR="002305B7" w:rsidRDefault="002305B7">
            <w:pPr>
              <w:pStyle w:val="TableParagraph"/>
              <w:rPr>
                <w:sz w:val="24"/>
              </w:rPr>
            </w:pPr>
          </w:p>
        </w:tc>
        <w:tc>
          <w:tcPr>
            <w:tcW w:w="377" w:type="dxa"/>
          </w:tcPr>
          <w:p w:rsidR="002305B7" w:rsidRDefault="002305B7">
            <w:pPr>
              <w:pStyle w:val="TableParagraph"/>
              <w:rPr>
                <w:sz w:val="24"/>
              </w:rPr>
            </w:pPr>
          </w:p>
        </w:tc>
        <w:tc>
          <w:tcPr>
            <w:tcW w:w="367" w:type="dxa"/>
          </w:tcPr>
          <w:p w:rsidR="002305B7" w:rsidRDefault="002305B7">
            <w:pPr>
              <w:pStyle w:val="TableParagraph"/>
              <w:rPr>
                <w:sz w:val="24"/>
              </w:rPr>
            </w:pPr>
          </w:p>
        </w:tc>
        <w:tc>
          <w:tcPr>
            <w:tcW w:w="396" w:type="dxa"/>
          </w:tcPr>
          <w:p w:rsidR="002305B7" w:rsidRDefault="002305B7">
            <w:pPr>
              <w:pStyle w:val="TableParagraph"/>
              <w:rPr>
                <w:sz w:val="24"/>
              </w:rPr>
            </w:pPr>
          </w:p>
        </w:tc>
        <w:tc>
          <w:tcPr>
            <w:tcW w:w="389" w:type="dxa"/>
          </w:tcPr>
          <w:p w:rsidR="002305B7" w:rsidRDefault="002305B7">
            <w:pPr>
              <w:pStyle w:val="TableParagraph"/>
              <w:rPr>
                <w:sz w:val="24"/>
              </w:rPr>
            </w:pPr>
          </w:p>
        </w:tc>
        <w:tc>
          <w:tcPr>
            <w:tcW w:w="370" w:type="dxa"/>
          </w:tcPr>
          <w:p w:rsidR="002305B7" w:rsidRDefault="002305B7">
            <w:pPr>
              <w:pStyle w:val="TableParagraph"/>
              <w:rPr>
                <w:sz w:val="24"/>
              </w:rPr>
            </w:pPr>
          </w:p>
        </w:tc>
        <w:tc>
          <w:tcPr>
            <w:tcW w:w="389" w:type="dxa"/>
          </w:tcPr>
          <w:p w:rsidR="002305B7" w:rsidRDefault="002305B7">
            <w:pPr>
              <w:pStyle w:val="TableParagraph"/>
              <w:rPr>
                <w:sz w:val="24"/>
              </w:rPr>
            </w:pPr>
          </w:p>
        </w:tc>
        <w:tc>
          <w:tcPr>
            <w:tcW w:w="382" w:type="dxa"/>
          </w:tcPr>
          <w:p w:rsidR="002305B7" w:rsidRDefault="002305B7">
            <w:pPr>
              <w:pStyle w:val="TableParagraph"/>
              <w:rPr>
                <w:sz w:val="24"/>
              </w:rPr>
            </w:pPr>
          </w:p>
        </w:tc>
        <w:tc>
          <w:tcPr>
            <w:tcW w:w="392" w:type="dxa"/>
          </w:tcPr>
          <w:p w:rsidR="002305B7" w:rsidRDefault="002305B7">
            <w:pPr>
              <w:pStyle w:val="TableParagraph"/>
              <w:rPr>
                <w:sz w:val="24"/>
              </w:rPr>
            </w:pPr>
          </w:p>
        </w:tc>
        <w:tc>
          <w:tcPr>
            <w:tcW w:w="375" w:type="dxa"/>
          </w:tcPr>
          <w:p w:rsidR="002305B7" w:rsidRDefault="002305B7">
            <w:pPr>
              <w:pStyle w:val="TableParagraph"/>
              <w:rPr>
                <w:sz w:val="24"/>
              </w:rPr>
            </w:pPr>
          </w:p>
        </w:tc>
        <w:tc>
          <w:tcPr>
            <w:tcW w:w="382" w:type="dxa"/>
          </w:tcPr>
          <w:p w:rsidR="002305B7" w:rsidRDefault="002305B7">
            <w:pPr>
              <w:pStyle w:val="TableParagraph"/>
              <w:rPr>
                <w:sz w:val="24"/>
              </w:rPr>
            </w:pPr>
          </w:p>
        </w:tc>
        <w:tc>
          <w:tcPr>
            <w:tcW w:w="375" w:type="dxa"/>
          </w:tcPr>
          <w:p w:rsidR="002305B7" w:rsidRDefault="002305B7">
            <w:pPr>
              <w:pStyle w:val="TableParagraph"/>
              <w:rPr>
                <w:sz w:val="24"/>
              </w:rPr>
            </w:pPr>
          </w:p>
        </w:tc>
        <w:tc>
          <w:tcPr>
            <w:tcW w:w="397" w:type="dxa"/>
          </w:tcPr>
          <w:p w:rsidR="002305B7" w:rsidRDefault="002305B7">
            <w:pPr>
              <w:pStyle w:val="TableParagraph"/>
              <w:rPr>
                <w:sz w:val="24"/>
              </w:rPr>
            </w:pPr>
          </w:p>
        </w:tc>
        <w:tc>
          <w:tcPr>
            <w:tcW w:w="375" w:type="dxa"/>
          </w:tcPr>
          <w:p w:rsidR="002305B7" w:rsidRDefault="002305B7">
            <w:pPr>
              <w:pStyle w:val="TableParagraph"/>
              <w:rPr>
                <w:sz w:val="24"/>
              </w:rPr>
            </w:pPr>
          </w:p>
        </w:tc>
        <w:tc>
          <w:tcPr>
            <w:tcW w:w="445" w:type="dxa"/>
          </w:tcPr>
          <w:p w:rsidR="002305B7" w:rsidRDefault="002305B7">
            <w:pPr>
              <w:pStyle w:val="TableParagraph"/>
              <w:rPr>
                <w:sz w:val="24"/>
              </w:rPr>
            </w:pPr>
          </w:p>
        </w:tc>
      </w:tr>
      <w:tr w:rsidR="002305B7" w:rsidTr="002B57D0">
        <w:trPr>
          <w:trHeight w:val="275"/>
          <w:jc w:val="center"/>
        </w:trPr>
        <w:tc>
          <w:tcPr>
            <w:tcW w:w="1407" w:type="dxa"/>
            <w:vMerge/>
            <w:tcBorders>
              <w:top w:val="nil"/>
            </w:tcBorders>
          </w:tcPr>
          <w:p w:rsidR="002305B7" w:rsidRDefault="002305B7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</w:tcPr>
          <w:p w:rsidR="002305B7" w:rsidRDefault="00663DCE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Влажность</w:t>
            </w:r>
          </w:p>
        </w:tc>
        <w:tc>
          <w:tcPr>
            <w:tcW w:w="375" w:type="dxa"/>
          </w:tcPr>
          <w:p w:rsidR="002305B7" w:rsidRDefault="002305B7">
            <w:pPr>
              <w:pStyle w:val="TableParagraph"/>
              <w:rPr>
                <w:sz w:val="20"/>
              </w:rPr>
            </w:pPr>
          </w:p>
        </w:tc>
        <w:tc>
          <w:tcPr>
            <w:tcW w:w="389" w:type="dxa"/>
          </w:tcPr>
          <w:p w:rsidR="002305B7" w:rsidRDefault="002305B7">
            <w:pPr>
              <w:pStyle w:val="TableParagraph"/>
              <w:rPr>
                <w:sz w:val="20"/>
              </w:rPr>
            </w:pPr>
          </w:p>
        </w:tc>
        <w:tc>
          <w:tcPr>
            <w:tcW w:w="382" w:type="dxa"/>
          </w:tcPr>
          <w:p w:rsidR="002305B7" w:rsidRDefault="002305B7">
            <w:pPr>
              <w:pStyle w:val="TableParagraph"/>
              <w:rPr>
                <w:sz w:val="20"/>
              </w:rPr>
            </w:pPr>
          </w:p>
        </w:tc>
        <w:tc>
          <w:tcPr>
            <w:tcW w:w="389" w:type="dxa"/>
          </w:tcPr>
          <w:p w:rsidR="002305B7" w:rsidRDefault="002305B7">
            <w:pPr>
              <w:pStyle w:val="TableParagraph"/>
              <w:rPr>
                <w:sz w:val="20"/>
              </w:rPr>
            </w:pPr>
          </w:p>
        </w:tc>
        <w:tc>
          <w:tcPr>
            <w:tcW w:w="375" w:type="dxa"/>
          </w:tcPr>
          <w:p w:rsidR="002305B7" w:rsidRDefault="002305B7">
            <w:pPr>
              <w:pStyle w:val="TableParagraph"/>
              <w:rPr>
                <w:sz w:val="20"/>
              </w:rPr>
            </w:pPr>
          </w:p>
        </w:tc>
        <w:tc>
          <w:tcPr>
            <w:tcW w:w="377" w:type="dxa"/>
          </w:tcPr>
          <w:p w:rsidR="002305B7" w:rsidRDefault="002305B7">
            <w:pPr>
              <w:pStyle w:val="TableParagraph"/>
              <w:rPr>
                <w:sz w:val="20"/>
              </w:rPr>
            </w:pPr>
          </w:p>
        </w:tc>
        <w:tc>
          <w:tcPr>
            <w:tcW w:w="389" w:type="dxa"/>
          </w:tcPr>
          <w:p w:rsidR="002305B7" w:rsidRDefault="002305B7">
            <w:pPr>
              <w:pStyle w:val="TableParagraph"/>
              <w:rPr>
                <w:sz w:val="20"/>
              </w:rPr>
            </w:pPr>
          </w:p>
        </w:tc>
        <w:tc>
          <w:tcPr>
            <w:tcW w:w="375" w:type="dxa"/>
          </w:tcPr>
          <w:p w:rsidR="002305B7" w:rsidRDefault="002305B7">
            <w:pPr>
              <w:pStyle w:val="TableParagraph"/>
              <w:rPr>
                <w:sz w:val="20"/>
              </w:rPr>
            </w:pPr>
          </w:p>
        </w:tc>
        <w:tc>
          <w:tcPr>
            <w:tcW w:w="375" w:type="dxa"/>
          </w:tcPr>
          <w:p w:rsidR="002305B7" w:rsidRDefault="002305B7">
            <w:pPr>
              <w:pStyle w:val="TableParagraph"/>
              <w:rPr>
                <w:sz w:val="20"/>
              </w:rPr>
            </w:pPr>
          </w:p>
        </w:tc>
        <w:tc>
          <w:tcPr>
            <w:tcW w:w="382" w:type="dxa"/>
          </w:tcPr>
          <w:p w:rsidR="002305B7" w:rsidRDefault="002305B7">
            <w:pPr>
              <w:pStyle w:val="TableParagraph"/>
              <w:rPr>
                <w:sz w:val="20"/>
              </w:rPr>
            </w:pPr>
          </w:p>
        </w:tc>
        <w:tc>
          <w:tcPr>
            <w:tcW w:w="389" w:type="dxa"/>
          </w:tcPr>
          <w:p w:rsidR="002305B7" w:rsidRDefault="002305B7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</w:tcPr>
          <w:p w:rsidR="002305B7" w:rsidRDefault="002305B7">
            <w:pPr>
              <w:pStyle w:val="TableParagraph"/>
              <w:rPr>
                <w:sz w:val="20"/>
              </w:rPr>
            </w:pPr>
          </w:p>
        </w:tc>
        <w:tc>
          <w:tcPr>
            <w:tcW w:w="389" w:type="dxa"/>
          </w:tcPr>
          <w:p w:rsidR="002305B7" w:rsidRDefault="002305B7">
            <w:pPr>
              <w:pStyle w:val="TableParagraph"/>
              <w:rPr>
                <w:sz w:val="20"/>
              </w:rPr>
            </w:pPr>
          </w:p>
        </w:tc>
        <w:tc>
          <w:tcPr>
            <w:tcW w:w="375" w:type="dxa"/>
          </w:tcPr>
          <w:p w:rsidR="002305B7" w:rsidRDefault="002305B7">
            <w:pPr>
              <w:pStyle w:val="TableParagraph"/>
              <w:rPr>
                <w:sz w:val="20"/>
              </w:rPr>
            </w:pPr>
          </w:p>
        </w:tc>
        <w:tc>
          <w:tcPr>
            <w:tcW w:w="390" w:type="dxa"/>
          </w:tcPr>
          <w:p w:rsidR="002305B7" w:rsidRDefault="002305B7">
            <w:pPr>
              <w:pStyle w:val="TableParagraph"/>
              <w:rPr>
                <w:sz w:val="20"/>
              </w:rPr>
            </w:pPr>
          </w:p>
        </w:tc>
        <w:tc>
          <w:tcPr>
            <w:tcW w:w="382" w:type="dxa"/>
          </w:tcPr>
          <w:p w:rsidR="002305B7" w:rsidRDefault="002305B7">
            <w:pPr>
              <w:pStyle w:val="TableParagraph"/>
              <w:rPr>
                <w:sz w:val="20"/>
              </w:rPr>
            </w:pPr>
          </w:p>
        </w:tc>
        <w:tc>
          <w:tcPr>
            <w:tcW w:w="382" w:type="dxa"/>
          </w:tcPr>
          <w:p w:rsidR="002305B7" w:rsidRDefault="002305B7">
            <w:pPr>
              <w:pStyle w:val="TableParagraph"/>
              <w:rPr>
                <w:sz w:val="20"/>
              </w:rPr>
            </w:pPr>
          </w:p>
        </w:tc>
        <w:tc>
          <w:tcPr>
            <w:tcW w:w="377" w:type="dxa"/>
          </w:tcPr>
          <w:p w:rsidR="002305B7" w:rsidRDefault="002305B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2305B7" w:rsidRDefault="002305B7">
            <w:pPr>
              <w:pStyle w:val="TableParagraph"/>
              <w:rPr>
                <w:sz w:val="20"/>
              </w:rPr>
            </w:pPr>
          </w:p>
        </w:tc>
        <w:tc>
          <w:tcPr>
            <w:tcW w:w="396" w:type="dxa"/>
          </w:tcPr>
          <w:p w:rsidR="002305B7" w:rsidRDefault="002305B7">
            <w:pPr>
              <w:pStyle w:val="TableParagraph"/>
              <w:rPr>
                <w:sz w:val="20"/>
              </w:rPr>
            </w:pPr>
          </w:p>
        </w:tc>
        <w:tc>
          <w:tcPr>
            <w:tcW w:w="389" w:type="dxa"/>
          </w:tcPr>
          <w:p w:rsidR="002305B7" w:rsidRDefault="002305B7">
            <w:pPr>
              <w:pStyle w:val="TableParagraph"/>
              <w:rPr>
                <w:sz w:val="20"/>
              </w:rPr>
            </w:pPr>
          </w:p>
        </w:tc>
        <w:tc>
          <w:tcPr>
            <w:tcW w:w="370" w:type="dxa"/>
          </w:tcPr>
          <w:p w:rsidR="002305B7" w:rsidRDefault="002305B7">
            <w:pPr>
              <w:pStyle w:val="TableParagraph"/>
              <w:rPr>
                <w:sz w:val="20"/>
              </w:rPr>
            </w:pPr>
          </w:p>
        </w:tc>
        <w:tc>
          <w:tcPr>
            <w:tcW w:w="389" w:type="dxa"/>
          </w:tcPr>
          <w:p w:rsidR="002305B7" w:rsidRDefault="002305B7">
            <w:pPr>
              <w:pStyle w:val="TableParagraph"/>
              <w:rPr>
                <w:sz w:val="20"/>
              </w:rPr>
            </w:pPr>
          </w:p>
        </w:tc>
        <w:tc>
          <w:tcPr>
            <w:tcW w:w="382" w:type="dxa"/>
          </w:tcPr>
          <w:p w:rsidR="002305B7" w:rsidRDefault="002305B7">
            <w:pPr>
              <w:pStyle w:val="TableParagraph"/>
              <w:rPr>
                <w:sz w:val="20"/>
              </w:rPr>
            </w:pPr>
          </w:p>
        </w:tc>
        <w:tc>
          <w:tcPr>
            <w:tcW w:w="392" w:type="dxa"/>
          </w:tcPr>
          <w:p w:rsidR="002305B7" w:rsidRDefault="002305B7">
            <w:pPr>
              <w:pStyle w:val="TableParagraph"/>
              <w:rPr>
                <w:sz w:val="20"/>
              </w:rPr>
            </w:pPr>
          </w:p>
        </w:tc>
        <w:tc>
          <w:tcPr>
            <w:tcW w:w="375" w:type="dxa"/>
          </w:tcPr>
          <w:p w:rsidR="002305B7" w:rsidRDefault="002305B7">
            <w:pPr>
              <w:pStyle w:val="TableParagraph"/>
              <w:rPr>
                <w:sz w:val="20"/>
              </w:rPr>
            </w:pPr>
          </w:p>
        </w:tc>
        <w:tc>
          <w:tcPr>
            <w:tcW w:w="382" w:type="dxa"/>
          </w:tcPr>
          <w:p w:rsidR="002305B7" w:rsidRDefault="002305B7">
            <w:pPr>
              <w:pStyle w:val="TableParagraph"/>
              <w:rPr>
                <w:sz w:val="20"/>
              </w:rPr>
            </w:pPr>
          </w:p>
        </w:tc>
        <w:tc>
          <w:tcPr>
            <w:tcW w:w="375" w:type="dxa"/>
          </w:tcPr>
          <w:p w:rsidR="002305B7" w:rsidRDefault="002305B7"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 w:rsidR="002305B7" w:rsidRDefault="002305B7">
            <w:pPr>
              <w:pStyle w:val="TableParagraph"/>
              <w:rPr>
                <w:sz w:val="20"/>
              </w:rPr>
            </w:pPr>
          </w:p>
        </w:tc>
        <w:tc>
          <w:tcPr>
            <w:tcW w:w="375" w:type="dxa"/>
          </w:tcPr>
          <w:p w:rsidR="002305B7" w:rsidRDefault="002305B7">
            <w:pPr>
              <w:pStyle w:val="TableParagraph"/>
              <w:rPr>
                <w:sz w:val="20"/>
              </w:rPr>
            </w:pPr>
          </w:p>
        </w:tc>
        <w:tc>
          <w:tcPr>
            <w:tcW w:w="445" w:type="dxa"/>
          </w:tcPr>
          <w:p w:rsidR="002305B7" w:rsidRDefault="002305B7">
            <w:pPr>
              <w:pStyle w:val="TableParagraph"/>
              <w:rPr>
                <w:sz w:val="20"/>
              </w:rPr>
            </w:pPr>
          </w:p>
        </w:tc>
      </w:tr>
      <w:tr w:rsidR="002305B7" w:rsidTr="002B57D0">
        <w:trPr>
          <w:trHeight w:val="553"/>
          <w:jc w:val="center"/>
        </w:trPr>
        <w:tc>
          <w:tcPr>
            <w:tcW w:w="1407" w:type="dxa"/>
            <w:vMerge w:val="restart"/>
          </w:tcPr>
          <w:p w:rsidR="002305B7" w:rsidRDefault="00663DCE">
            <w:pPr>
              <w:pStyle w:val="TableParagraph"/>
              <w:ind w:left="431" w:right="304" w:hanging="101"/>
              <w:rPr>
                <w:sz w:val="24"/>
              </w:rPr>
            </w:pPr>
            <w:r>
              <w:rPr>
                <w:sz w:val="24"/>
              </w:rPr>
              <w:t>ВЕЧЕР 16.00</w:t>
            </w:r>
          </w:p>
        </w:tc>
        <w:tc>
          <w:tcPr>
            <w:tcW w:w="1265" w:type="dxa"/>
          </w:tcPr>
          <w:p w:rsidR="002305B7" w:rsidRDefault="00663DCE">
            <w:pPr>
              <w:pStyle w:val="TableParagraph"/>
              <w:spacing w:line="270" w:lineRule="exact"/>
              <w:ind w:left="2" w:right="1"/>
              <w:jc w:val="center"/>
              <w:rPr>
                <w:sz w:val="24"/>
              </w:rPr>
            </w:pPr>
            <w:r>
              <w:rPr>
                <w:sz w:val="24"/>
              </w:rPr>
              <w:t>Температур</w:t>
            </w:r>
          </w:p>
          <w:p w:rsidR="002305B7" w:rsidRDefault="00663DCE">
            <w:pPr>
              <w:pStyle w:val="TableParagraph"/>
              <w:spacing w:line="26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375" w:type="dxa"/>
          </w:tcPr>
          <w:p w:rsidR="002305B7" w:rsidRDefault="002305B7">
            <w:pPr>
              <w:pStyle w:val="TableParagraph"/>
              <w:rPr>
                <w:sz w:val="24"/>
              </w:rPr>
            </w:pPr>
          </w:p>
        </w:tc>
        <w:tc>
          <w:tcPr>
            <w:tcW w:w="389" w:type="dxa"/>
          </w:tcPr>
          <w:p w:rsidR="002305B7" w:rsidRDefault="002305B7">
            <w:pPr>
              <w:pStyle w:val="TableParagraph"/>
              <w:rPr>
                <w:sz w:val="24"/>
              </w:rPr>
            </w:pPr>
          </w:p>
        </w:tc>
        <w:tc>
          <w:tcPr>
            <w:tcW w:w="382" w:type="dxa"/>
          </w:tcPr>
          <w:p w:rsidR="002305B7" w:rsidRDefault="002305B7">
            <w:pPr>
              <w:pStyle w:val="TableParagraph"/>
              <w:rPr>
                <w:sz w:val="24"/>
              </w:rPr>
            </w:pPr>
          </w:p>
        </w:tc>
        <w:tc>
          <w:tcPr>
            <w:tcW w:w="389" w:type="dxa"/>
          </w:tcPr>
          <w:p w:rsidR="002305B7" w:rsidRDefault="002305B7">
            <w:pPr>
              <w:pStyle w:val="TableParagraph"/>
              <w:rPr>
                <w:sz w:val="24"/>
              </w:rPr>
            </w:pPr>
          </w:p>
        </w:tc>
        <w:tc>
          <w:tcPr>
            <w:tcW w:w="375" w:type="dxa"/>
          </w:tcPr>
          <w:p w:rsidR="002305B7" w:rsidRDefault="002305B7">
            <w:pPr>
              <w:pStyle w:val="TableParagraph"/>
              <w:rPr>
                <w:sz w:val="24"/>
              </w:rPr>
            </w:pPr>
          </w:p>
        </w:tc>
        <w:tc>
          <w:tcPr>
            <w:tcW w:w="377" w:type="dxa"/>
          </w:tcPr>
          <w:p w:rsidR="002305B7" w:rsidRDefault="002305B7">
            <w:pPr>
              <w:pStyle w:val="TableParagraph"/>
              <w:rPr>
                <w:sz w:val="24"/>
              </w:rPr>
            </w:pPr>
          </w:p>
        </w:tc>
        <w:tc>
          <w:tcPr>
            <w:tcW w:w="389" w:type="dxa"/>
          </w:tcPr>
          <w:p w:rsidR="002305B7" w:rsidRDefault="002305B7">
            <w:pPr>
              <w:pStyle w:val="TableParagraph"/>
              <w:rPr>
                <w:sz w:val="24"/>
              </w:rPr>
            </w:pPr>
          </w:p>
        </w:tc>
        <w:tc>
          <w:tcPr>
            <w:tcW w:w="375" w:type="dxa"/>
          </w:tcPr>
          <w:p w:rsidR="002305B7" w:rsidRDefault="002305B7">
            <w:pPr>
              <w:pStyle w:val="TableParagraph"/>
              <w:rPr>
                <w:sz w:val="24"/>
              </w:rPr>
            </w:pPr>
          </w:p>
        </w:tc>
        <w:tc>
          <w:tcPr>
            <w:tcW w:w="375" w:type="dxa"/>
          </w:tcPr>
          <w:p w:rsidR="002305B7" w:rsidRDefault="002305B7">
            <w:pPr>
              <w:pStyle w:val="TableParagraph"/>
              <w:rPr>
                <w:sz w:val="24"/>
              </w:rPr>
            </w:pPr>
          </w:p>
        </w:tc>
        <w:tc>
          <w:tcPr>
            <w:tcW w:w="382" w:type="dxa"/>
          </w:tcPr>
          <w:p w:rsidR="002305B7" w:rsidRDefault="002305B7">
            <w:pPr>
              <w:pStyle w:val="TableParagraph"/>
              <w:rPr>
                <w:sz w:val="24"/>
              </w:rPr>
            </w:pPr>
          </w:p>
        </w:tc>
        <w:tc>
          <w:tcPr>
            <w:tcW w:w="389" w:type="dxa"/>
          </w:tcPr>
          <w:p w:rsidR="002305B7" w:rsidRDefault="002305B7">
            <w:pPr>
              <w:pStyle w:val="TableParagraph"/>
              <w:rPr>
                <w:sz w:val="24"/>
              </w:rPr>
            </w:pPr>
          </w:p>
        </w:tc>
        <w:tc>
          <w:tcPr>
            <w:tcW w:w="384" w:type="dxa"/>
          </w:tcPr>
          <w:p w:rsidR="002305B7" w:rsidRDefault="002305B7">
            <w:pPr>
              <w:pStyle w:val="TableParagraph"/>
              <w:rPr>
                <w:sz w:val="24"/>
              </w:rPr>
            </w:pPr>
          </w:p>
        </w:tc>
        <w:tc>
          <w:tcPr>
            <w:tcW w:w="389" w:type="dxa"/>
          </w:tcPr>
          <w:p w:rsidR="002305B7" w:rsidRDefault="002305B7">
            <w:pPr>
              <w:pStyle w:val="TableParagraph"/>
              <w:rPr>
                <w:sz w:val="24"/>
              </w:rPr>
            </w:pPr>
          </w:p>
        </w:tc>
        <w:tc>
          <w:tcPr>
            <w:tcW w:w="375" w:type="dxa"/>
          </w:tcPr>
          <w:p w:rsidR="002305B7" w:rsidRDefault="002305B7">
            <w:pPr>
              <w:pStyle w:val="TableParagraph"/>
              <w:rPr>
                <w:sz w:val="24"/>
              </w:rPr>
            </w:pPr>
          </w:p>
        </w:tc>
        <w:tc>
          <w:tcPr>
            <w:tcW w:w="390" w:type="dxa"/>
          </w:tcPr>
          <w:p w:rsidR="002305B7" w:rsidRDefault="002305B7">
            <w:pPr>
              <w:pStyle w:val="TableParagraph"/>
              <w:rPr>
                <w:sz w:val="24"/>
              </w:rPr>
            </w:pPr>
          </w:p>
        </w:tc>
        <w:tc>
          <w:tcPr>
            <w:tcW w:w="382" w:type="dxa"/>
          </w:tcPr>
          <w:p w:rsidR="002305B7" w:rsidRDefault="002305B7">
            <w:pPr>
              <w:pStyle w:val="TableParagraph"/>
              <w:rPr>
                <w:sz w:val="24"/>
              </w:rPr>
            </w:pPr>
          </w:p>
        </w:tc>
        <w:tc>
          <w:tcPr>
            <w:tcW w:w="382" w:type="dxa"/>
          </w:tcPr>
          <w:p w:rsidR="002305B7" w:rsidRDefault="002305B7">
            <w:pPr>
              <w:pStyle w:val="TableParagraph"/>
              <w:rPr>
                <w:sz w:val="24"/>
              </w:rPr>
            </w:pPr>
          </w:p>
        </w:tc>
        <w:tc>
          <w:tcPr>
            <w:tcW w:w="377" w:type="dxa"/>
          </w:tcPr>
          <w:p w:rsidR="002305B7" w:rsidRDefault="002305B7">
            <w:pPr>
              <w:pStyle w:val="TableParagraph"/>
              <w:rPr>
                <w:sz w:val="24"/>
              </w:rPr>
            </w:pPr>
          </w:p>
        </w:tc>
        <w:tc>
          <w:tcPr>
            <w:tcW w:w="367" w:type="dxa"/>
          </w:tcPr>
          <w:p w:rsidR="002305B7" w:rsidRDefault="002305B7">
            <w:pPr>
              <w:pStyle w:val="TableParagraph"/>
              <w:rPr>
                <w:sz w:val="24"/>
              </w:rPr>
            </w:pPr>
          </w:p>
        </w:tc>
        <w:tc>
          <w:tcPr>
            <w:tcW w:w="396" w:type="dxa"/>
          </w:tcPr>
          <w:p w:rsidR="002305B7" w:rsidRDefault="002305B7">
            <w:pPr>
              <w:pStyle w:val="TableParagraph"/>
              <w:rPr>
                <w:sz w:val="24"/>
              </w:rPr>
            </w:pPr>
          </w:p>
        </w:tc>
        <w:tc>
          <w:tcPr>
            <w:tcW w:w="389" w:type="dxa"/>
          </w:tcPr>
          <w:p w:rsidR="002305B7" w:rsidRDefault="002305B7">
            <w:pPr>
              <w:pStyle w:val="TableParagraph"/>
              <w:rPr>
                <w:sz w:val="24"/>
              </w:rPr>
            </w:pPr>
          </w:p>
        </w:tc>
        <w:tc>
          <w:tcPr>
            <w:tcW w:w="370" w:type="dxa"/>
          </w:tcPr>
          <w:p w:rsidR="002305B7" w:rsidRDefault="002305B7">
            <w:pPr>
              <w:pStyle w:val="TableParagraph"/>
              <w:rPr>
                <w:sz w:val="24"/>
              </w:rPr>
            </w:pPr>
          </w:p>
        </w:tc>
        <w:tc>
          <w:tcPr>
            <w:tcW w:w="389" w:type="dxa"/>
          </w:tcPr>
          <w:p w:rsidR="002305B7" w:rsidRDefault="002305B7">
            <w:pPr>
              <w:pStyle w:val="TableParagraph"/>
              <w:rPr>
                <w:sz w:val="24"/>
              </w:rPr>
            </w:pPr>
          </w:p>
        </w:tc>
        <w:tc>
          <w:tcPr>
            <w:tcW w:w="382" w:type="dxa"/>
          </w:tcPr>
          <w:p w:rsidR="002305B7" w:rsidRDefault="002305B7">
            <w:pPr>
              <w:pStyle w:val="TableParagraph"/>
              <w:rPr>
                <w:sz w:val="24"/>
              </w:rPr>
            </w:pPr>
          </w:p>
        </w:tc>
        <w:tc>
          <w:tcPr>
            <w:tcW w:w="392" w:type="dxa"/>
          </w:tcPr>
          <w:p w:rsidR="002305B7" w:rsidRDefault="002305B7">
            <w:pPr>
              <w:pStyle w:val="TableParagraph"/>
              <w:rPr>
                <w:sz w:val="24"/>
              </w:rPr>
            </w:pPr>
          </w:p>
        </w:tc>
        <w:tc>
          <w:tcPr>
            <w:tcW w:w="375" w:type="dxa"/>
          </w:tcPr>
          <w:p w:rsidR="002305B7" w:rsidRDefault="002305B7">
            <w:pPr>
              <w:pStyle w:val="TableParagraph"/>
              <w:rPr>
                <w:sz w:val="24"/>
              </w:rPr>
            </w:pPr>
          </w:p>
        </w:tc>
        <w:tc>
          <w:tcPr>
            <w:tcW w:w="382" w:type="dxa"/>
          </w:tcPr>
          <w:p w:rsidR="002305B7" w:rsidRDefault="002305B7">
            <w:pPr>
              <w:pStyle w:val="TableParagraph"/>
              <w:rPr>
                <w:sz w:val="24"/>
              </w:rPr>
            </w:pPr>
          </w:p>
        </w:tc>
        <w:tc>
          <w:tcPr>
            <w:tcW w:w="375" w:type="dxa"/>
          </w:tcPr>
          <w:p w:rsidR="002305B7" w:rsidRDefault="002305B7">
            <w:pPr>
              <w:pStyle w:val="TableParagraph"/>
              <w:rPr>
                <w:sz w:val="24"/>
              </w:rPr>
            </w:pPr>
          </w:p>
        </w:tc>
        <w:tc>
          <w:tcPr>
            <w:tcW w:w="397" w:type="dxa"/>
          </w:tcPr>
          <w:p w:rsidR="002305B7" w:rsidRDefault="002305B7">
            <w:pPr>
              <w:pStyle w:val="TableParagraph"/>
              <w:rPr>
                <w:sz w:val="24"/>
              </w:rPr>
            </w:pPr>
          </w:p>
        </w:tc>
        <w:tc>
          <w:tcPr>
            <w:tcW w:w="375" w:type="dxa"/>
          </w:tcPr>
          <w:p w:rsidR="002305B7" w:rsidRDefault="002305B7">
            <w:pPr>
              <w:pStyle w:val="TableParagraph"/>
              <w:rPr>
                <w:sz w:val="24"/>
              </w:rPr>
            </w:pPr>
          </w:p>
        </w:tc>
        <w:tc>
          <w:tcPr>
            <w:tcW w:w="445" w:type="dxa"/>
          </w:tcPr>
          <w:p w:rsidR="002305B7" w:rsidRDefault="002305B7">
            <w:pPr>
              <w:pStyle w:val="TableParagraph"/>
              <w:rPr>
                <w:sz w:val="24"/>
              </w:rPr>
            </w:pPr>
          </w:p>
        </w:tc>
      </w:tr>
      <w:tr w:rsidR="002305B7" w:rsidTr="002B57D0">
        <w:trPr>
          <w:trHeight w:val="276"/>
          <w:jc w:val="center"/>
        </w:trPr>
        <w:tc>
          <w:tcPr>
            <w:tcW w:w="1407" w:type="dxa"/>
            <w:vMerge/>
            <w:tcBorders>
              <w:top w:val="nil"/>
            </w:tcBorders>
          </w:tcPr>
          <w:p w:rsidR="002305B7" w:rsidRDefault="002305B7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</w:tcPr>
          <w:p w:rsidR="002305B7" w:rsidRDefault="00663DCE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Влажность</w:t>
            </w:r>
          </w:p>
        </w:tc>
        <w:tc>
          <w:tcPr>
            <w:tcW w:w="375" w:type="dxa"/>
          </w:tcPr>
          <w:p w:rsidR="002305B7" w:rsidRDefault="002305B7">
            <w:pPr>
              <w:pStyle w:val="TableParagraph"/>
              <w:rPr>
                <w:sz w:val="20"/>
              </w:rPr>
            </w:pPr>
          </w:p>
        </w:tc>
        <w:tc>
          <w:tcPr>
            <w:tcW w:w="389" w:type="dxa"/>
          </w:tcPr>
          <w:p w:rsidR="002305B7" w:rsidRDefault="002305B7">
            <w:pPr>
              <w:pStyle w:val="TableParagraph"/>
              <w:rPr>
                <w:sz w:val="20"/>
              </w:rPr>
            </w:pPr>
          </w:p>
        </w:tc>
        <w:tc>
          <w:tcPr>
            <w:tcW w:w="382" w:type="dxa"/>
          </w:tcPr>
          <w:p w:rsidR="002305B7" w:rsidRDefault="002305B7">
            <w:pPr>
              <w:pStyle w:val="TableParagraph"/>
              <w:rPr>
                <w:sz w:val="20"/>
              </w:rPr>
            </w:pPr>
          </w:p>
        </w:tc>
        <w:tc>
          <w:tcPr>
            <w:tcW w:w="389" w:type="dxa"/>
          </w:tcPr>
          <w:p w:rsidR="002305B7" w:rsidRDefault="002305B7">
            <w:pPr>
              <w:pStyle w:val="TableParagraph"/>
              <w:rPr>
                <w:sz w:val="20"/>
              </w:rPr>
            </w:pPr>
          </w:p>
        </w:tc>
        <w:tc>
          <w:tcPr>
            <w:tcW w:w="375" w:type="dxa"/>
          </w:tcPr>
          <w:p w:rsidR="002305B7" w:rsidRDefault="002305B7">
            <w:pPr>
              <w:pStyle w:val="TableParagraph"/>
              <w:rPr>
                <w:sz w:val="20"/>
              </w:rPr>
            </w:pPr>
          </w:p>
        </w:tc>
        <w:tc>
          <w:tcPr>
            <w:tcW w:w="377" w:type="dxa"/>
          </w:tcPr>
          <w:p w:rsidR="002305B7" w:rsidRDefault="002305B7">
            <w:pPr>
              <w:pStyle w:val="TableParagraph"/>
              <w:rPr>
                <w:sz w:val="20"/>
              </w:rPr>
            </w:pPr>
          </w:p>
        </w:tc>
        <w:tc>
          <w:tcPr>
            <w:tcW w:w="389" w:type="dxa"/>
          </w:tcPr>
          <w:p w:rsidR="002305B7" w:rsidRDefault="002305B7">
            <w:pPr>
              <w:pStyle w:val="TableParagraph"/>
              <w:rPr>
                <w:sz w:val="20"/>
              </w:rPr>
            </w:pPr>
          </w:p>
        </w:tc>
        <w:tc>
          <w:tcPr>
            <w:tcW w:w="375" w:type="dxa"/>
          </w:tcPr>
          <w:p w:rsidR="002305B7" w:rsidRDefault="002305B7">
            <w:pPr>
              <w:pStyle w:val="TableParagraph"/>
              <w:rPr>
                <w:sz w:val="20"/>
              </w:rPr>
            </w:pPr>
          </w:p>
        </w:tc>
        <w:tc>
          <w:tcPr>
            <w:tcW w:w="375" w:type="dxa"/>
          </w:tcPr>
          <w:p w:rsidR="002305B7" w:rsidRDefault="002305B7">
            <w:pPr>
              <w:pStyle w:val="TableParagraph"/>
              <w:rPr>
                <w:sz w:val="20"/>
              </w:rPr>
            </w:pPr>
          </w:p>
        </w:tc>
        <w:tc>
          <w:tcPr>
            <w:tcW w:w="382" w:type="dxa"/>
          </w:tcPr>
          <w:p w:rsidR="002305B7" w:rsidRDefault="002305B7">
            <w:pPr>
              <w:pStyle w:val="TableParagraph"/>
              <w:rPr>
                <w:sz w:val="20"/>
              </w:rPr>
            </w:pPr>
          </w:p>
        </w:tc>
        <w:tc>
          <w:tcPr>
            <w:tcW w:w="389" w:type="dxa"/>
          </w:tcPr>
          <w:p w:rsidR="002305B7" w:rsidRDefault="002305B7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</w:tcPr>
          <w:p w:rsidR="002305B7" w:rsidRDefault="002305B7">
            <w:pPr>
              <w:pStyle w:val="TableParagraph"/>
              <w:rPr>
                <w:sz w:val="20"/>
              </w:rPr>
            </w:pPr>
          </w:p>
        </w:tc>
        <w:tc>
          <w:tcPr>
            <w:tcW w:w="389" w:type="dxa"/>
          </w:tcPr>
          <w:p w:rsidR="002305B7" w:rsidRDefault="002305B7">
            <w:pPr>
              <w:pStyle w:val="TableParagraph"/>
              <w:rPr>
                <w:sz w:val="20"/>
              </w:rPr>
            </w:pPr>
          </w:p>
        </w:tc>
        <w:tc>
          <w:tcPr>
            <w:tcW w:w="375" w:type="dxa"/>
          </w:tcPr>
          <w:p w:rsidR="002305B7" w:rsidRDefault="002305B7">
            <w:pPr>
              <w:pStyle w:val="TableParagraph"/>
              <w:rPr>
                <w:sz w:val="20"/>
              </w:rPr>
            </w:pPr>
          </w:p>
        </w:tc>
        <w:tc>
          <w:tcPr>
            <w:tcW w:w="390" w:type="dxa"/>
          </w:tcPr>
          <w:p w:rsidR="002305B7" w:rsidRDefault="002305B7">
            <w:pPr>
              <w:pStyle w:val="TableParagraph"/>
              <w:rPr>
                <w:sz w:val="20"/>
              </w:rPr>
            </w:pPr>
          </w:p>
        </w:tc>
        <w:tc>
          <w:tcPr>
            <w:tcW w:w="382" w:type="dxa"/>
          </w:tcPr>
          <w:p w:rsidR="002305B7" w:rsidRDefault="002305B7">
            <w:pPr>
              <w:pStyle w:val="TableParagraph"/>
              <w:rPr>
                <w:sz w:val="20"/>
              </w:rPr>
            </w:pPr>
          </w:p>
        </w:tc>
        <w:tc>
          <w:tcPr>
            <w:tcW w:w="382" w:type="dxa"/>
          </w:tcPr>
          <w:p w:rsidR="002305B7" w:rsidRDefault="002305B7">
            <w:pPr>
              <w:pStyle w:val="TableParagraph"/>
              <w:rPr>
                <w:sz w:val="20"/>
              </w:rPr>
            </w:pPr>
          </w:p>
        </w:tc>
        <w:tc>
          <w:tcPr>
            <w:tcW w:w="377" w:type="dxa"/>
          </w:tcPr>
          <w:p w:rsidR="002305B7" w:rsidRDefault="002305B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2305B7" w:rsidRDefault="002305B7">
            <w:pPr>
              <w:pStyle w:val="TableParagraph"/>
              <w:rPr>
                <w:sz w:val="20"/>
              </w:rPr>
            </w:pPr>
          </w:p>
        </w:tc>
        <w:tc>
          <w:tcPr>
            <w:tcW w:w="396" w:type="dxa"/>
          </w:tcPr>
          <w:p w:rsidR="002305B7" w:rsidRDefault="002305B7">
            <w:pPr>
              <w:pStyle w:val="TableParagraph"/>
              <w:rPr>
                <w:sz w:val="20"/>
              </w:rPr>
            </w:pPr>
          </w:p>
        </w:tc>
        <w:tc>
          <w:tcPr>
            <w:tcW w:w="389" w:type="dxa"/>
          </w:tcPr>
          <w:p w:rsidR="002305B7" w:rsidRDefault="002305B7">
            <w:pPr>
              <w:pStyle w:val="TableParagraph"/>
              <w:rPr>
                <w:sz w:val="20"/>
              </w:rPr>
            </w:pPr>
          </w:p>
        </w:tc>
        <w:tc>
          <w:tcPr>
            <w:tcW w:w="370" w:type="dxa"/>
          </w:tcPr>
          <w:p w:rsidR="002305B7" w:rsidRDefault="002305B7">
            <w:pPr>
              <w:pStyle w:val="TableParagraph"/>
              <w:rPr>
                <w:sz w:val="20"/>
              </w:rPr>
            </w:pPr>
          </w:p>
        </w:tc>
        <w:tc>
          <w:tcPr>
            <w:tcW w:w="389" w:type="dxa"/>
          </w:tcPr>
          <w:p w:rsidR="002305B7" w:rsidRDefault="002305B7">
            <w:pPr>
              <w:pStyle w:val="TableParagraph"/>
              <w:rPr>
                <w:sz w:val="20"/>
              </w:rPr>
            </w:pPr>
          </w:p>
        </w:tc>
        <w:tc>
          <w:tcPr>
            <w:tcW w:w="382" w:type="dxa"/>
          </w:tcPr>
          <w:p w:rsidR="002305B7" w:rsidRDefault="002305B7">
            <w:pPr>
              <w:pStyle w:val="TableParagraph"/>
              <w:rPr>
                <w:sz w:val="20"/>
              </w:rPr>
            </w:pPr>
          </w:p>
        </w:tc>
        <w:tc>
          <w:tcPr>
            <w:tcW w:w="392" w:type="dxa"/>
          </w:tcPr>
          <w:p w:rsidR="002305B7" w:rsidRDefault="002305B7">
            <w:pPr>
              <w:pStyle w:val="TableParagraph"/>
              <w:rPr>
                <w:sz w:val="20"/>
              </w:rPr>
            </w:pPr>
          </w:p>
        </w:tc>
        <w:tc>
          <w:tcPr>
            <w:tcW w:w="375" w:type="dxa"/>
          </w:tcPr>
          <w:p w:rsidR="002305B7" w:rsidRDefault="002305B7">
            <w:pPr>
              <w:pStyle w:val="TableParagraph"/>
              <w:rPr>
                <w:sz w:val="20"/>
              </w:rPr>
            </w:pPr>
          </w:p>
        </w:tc>
        <w:tc>
          <w:tcPr>
            <w:tcW w:w="382" w:type="dxa"/>
          </w:tcPr>
          <w:p w:rsidR="002305B7" w:rsidRDefault="002305B7">
            <w:pPr>
              <w:pStyle w:val="TableParagraph"/>
              <w:rPr>
                <w:sz w:val="20"/>
              </w:rPr>
            </w:pPr>
          </w:p>
        </w:tc>
        <w:tc>
          <w:tcPr>
            <w:tcW w:w="375" w:type="dxa"/>
          </w:tcPr>
          <w:p w:rsidR="002305B7" w:rsidRDefault="002305B7"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 w:rsidR="002305B7" w:rsidRDefault="002305B7">
            <w:pPr>
              <w:pStyle w:val="TableParagraph"/>
              <w:rPr>
                <w:sz w:val="20"/>
              </w:rPr>
            </w:pPr>
          </w:p>
        </w:tc>
        <w:tc>
          <w:tcPr>
            <w:tcW w:w="375" w:type="dxa"/>
          </w:tcPr>
          <w:p w:rsidR="002305B7" w:rsidRDefault="002305B7">
            <w:pPr>
              <w:pStyle w:val="TableParagraph"/>
              <w:rPr>
                <w:sz w:val="20"/>
              </w:rPr>
            </w:pPr>
          </w:p>
        </w:tc>
        <w:tc>
          <w:tcPr>
            <w:tcW w:w="445" w:type="dxa"/>
          </w:tcPr>
          <w:p w:rsidR="002305B7" w:rsidRDefault="002305B7">
            <w:pPr>
              <w:pStyle w:val="TableParagraph"/>
              <w:rPr>
                <w:sz w:val="20"/>
              </w:rPr>
            </w:pPr>
          </w:p>
        </w:tc>
      </w:tr>
      <w:tr w:rsidR="002305B7" w:rsidTr="002B57D0">
        <w:trPr>
          <w:trHeight w:val="551"/>
          <w:jc w:val="center"/>
        </w:trPr>
        <w:tc>
          <w:tcPr>
            <w:tcW w:w="1407" w:type="dxa"/>
          </w:tcPr>
          <w:p w:rsidR="002305B7" w:rsidRDefault="00663DCE">
            <w:pPr>
              <w:pStyle w:val="TableParagraph"/>
              <w:spacing w:line="268" w:lineRule="exact"/>
              <w:ind w:left="35" w:right="2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</w:t>
            </w:r>
            <w:proofErr w:type="spellEnd"/>
          </w:p>
          <w:p w:rsidR="002305B7" w:rsidRDefault="00663DCE">
            <w:pPr>
              <w:pStyle w:val="TableParagraph"/>
              <w:spacing w:line="264" w:lineRule="exact"/>
              <w:ind w:left="35" w:right="2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z w:val="24"/>
              </w:rPr>
              <w:t xml:space="preserve"> лицо</w:t>
            </w:r>
          </w:p>
        </w:tc>
        <w:tc>
          <w:tcPr>
            <w:tcW w:w="1265" w:type="dxa"/>
          </w:tcPr>
          <w:p w:rsidR="002305B7" w:rsidRDefault="00663DCE">
            <w:pPr>
              <w:pStyle w:val="TableParagraph"/>
              <w:spacing w:line="268" w:lineRule="exact"/>
              <w:ind w:left="6" w:right="1"/>
              <w:jc w:val="center"/>
              <w:rPr>
                <w:sz w:val="24"/>
              </w:rPr>
            </w:pPr>
            <w:r>
              <w:rPr>
                <w:sz w:val="24"/>
              </w:rPr>
              <w:t>подпись</w:t>
            </w:r>
          </w:p>
        </w:tc>
        <w:tc>
          <w:tcPr>
            <w:tcW w:w="375" w:type="dxa"/>
          </w:tcPr>
          <w:p w:rsidR="002305B7" w:rsidRDefault="002305B7">
            <w:pPr>
              <w:pStyle w:val="TableParagraph"/>
              <w:rPr>
                <w:sz w:val="24"/>
              </w:rPr>
            </w:pPr>
          </w:p>
        </w:tc>
        <w:tc>
          <w:tcPr>
            <w:tcW w:w="389" w:type="dxa"/>
          </w:tcPr>
          <w:p w:rsidR="002305B7" w:rsidRDefault="002305B7">
            <w:pPr>
              <w:pStyle w:val="TableParagraph"/>
              <w:rPr>
                <w:sz w:val="24"/>
              </w:rPr>
            </w:pPr>
          </w:p>
        </w:tc>
        <w:tc>
          <w:tcPr>
            <w:tcW w:w="382" w:type="dxa"/>
          </w:tcPr>
          <w:p w:rsidR="002305B7" w:rsidRDefault="002305B7">
            <w:pPr>
              <w:pStyle w:val="TableParagraph"/>
              <w:rPr>
                <w:sz w:val="24"/>
              </w:rPr>
            </w:pPr>
          </w:p>
        </w:tc>
        <w:tc>
          <w:tcPr>
            <w:tcW w:w="389" w:type="dxa"/>
          </w:tcPr>
          <w:p w:rsidR="002305B7" w:rsidRDefault="002305B7">
            <w:pPr>
              <w:pStyle w:val="TableParagraph"/>
              <w:rPr>
                <w:sz w:val="24"/>
              </w:rPr>
            </w:pPr>
          </w:p>
        </w:tc>
        <w:tc>
          <w:tcPr>
            <w:tcW w:w="375" w:type="dxa"/>
          </w:tcPr>
          <w:p w:rsidR="002305B7" w:rsidRDefault="002305B7">
            <w:pPr>
              <w:pStyle w:val="TableParagraph"/>
              <w:rPr>
                <w:sz w:val="24"/>
              </w:rPr>
            </w:pPr>
          </w:p>
        </w:tc>
        <w:tc>
          <w:tcPr>
            <w:tcW w:w="377" w:type="dxa"/>
          </w:tcPr>
          <w:p w:rsidR="002305B7" w:rsidRDefault="002305B7">
            <w:pPr>
              <w:pStyle w:val="TableParagraph"/>
              <w:rPr>
                <w:sz w:val="24"/>
              </w:rPr>
            </w:pPr>
          </w:p>
        </w:tc>
        <w:tc>
          <w:tcPr>
            <w:tcW w:w="389" w:type="dxa"/>
          </w:tcPr>
          <w:p w:rsidR="002305B7" w:rsidRDefault="002305B7">
            <w:pPr>
              <w:pStyle w:val="TableParagraph"/>
              <w:rPr>
                <w:sz w:val="24"/>
              </w:rPr>
            </w:pPr>
          </w:p>
        </w:tc>
        <w:tc>
          <w:tcPr>
            <w:tcW w:w="375" w:type="dxa"/>
          </w:tcPr>
          <w:p w:rsidR="002305B7" w:rsidRDefault="002305B7">
            <w:pPr>
              <w:pStyle w:val="TableParagraph"/>
              <w:rPr>
                <w:sz w:val="24"/>
              </w:rPr>
            </w:pPr>
          </w:p>
        </w:tc>
        <w:tc>
          <w:tcPr>
            <w:tcW w:w="375" w:type="dxa"/>
          </w:tcPr>
          <w:p w:rsidR="002305B7" w:rsidRDefault="002305B7">
            <w:pPr>
              <w:pStyle w:val="TableParagraph"/>
              <w:rPr>
                <w:sz w:val="24"/>
              </w:rPr>
            </w:pPr>
          </w:p>
        </w:tc>
        <w:tc>
          <w:tcPr>
            <w:tcW w:w="382" w:type="dxa"/>
          </w:tcPr>
          <w:p w:rsidR="002305B7" w:rsidRDefault="002305B7">
            <w:pPr>
              <w:pStyle w:val="TableParagraph"/>
              <w:rPr>
                <w:sz w:val="24"/>
              </w:rPr>
            </w:pPr>
          </w:p>
        </w:tc>
        <w:tc>
          <w:tcPr>
            <w:tcW w:w="389" w:type="dxa"/>
          </w:tcPr>
          <w:p w:rsidR="002305B7" w:rsidRDefault="002305B7">
            <w:pPr>
              <w:pStyle w:val="TableParagraph"/>
              <w:rPr>
                <w:sz w:val="24"/>
              </w:rPr>
            </w:pPr>
          </w:p>
        </w:tc>
        <w:tc>
          <w:tcPr>
            <w:tcW w:w="384" w:type="dxa"/>
          </w:tcPr>
          <w:p w:rsidR="002305B7" w:rsidRDefault="002305B7">
            <w:pPr>
              <w:pStyle w:val="TableParagraph"/>
              <w:rPr>
                <w:sz w:val="24"/>
              </w:rPr>
            </w:pPr>
          </w:p>
        </w:tc>
        <w:tc>
          <w:tcPr>
            <w:tcW w:w="389" w:type="dxa"/>
          </w:tcPr>
          <w:p w:rsidR="002305B7" w:rsidRDefault="002305B7">
            <w:pPr>
              <w:pStyle w:val="TableParagraph"/>
              <w:rPr>
                <w:sz w:val="24"/>
              </w:rPr>
            </w:pPr>
          </w:p>
        </w:tc>
        <w:tc>
          <w:tcPr>
            <w:tcW w:w="375" w:type="dxa"/>
          </w:tcPr>
          <w:p w:rsidR="002305B7" w:rsidRDefault="002305B7">
            <w:pPr>
              <w:pStyle w:val="TableParagraph"/>
              <w:rPr>
                <w:sz w:val="24"/>
              </w:rPr>
            </w:pPr>
          </w:p>
        </w:tc>
        <w:tc>
          <w:tcPr>
            <w:tcW w:w="390" w:type="dxa"/>
          </w:tcPr>
          <w:p w:rsidR="002305B7" w:rsidRDefault="002305B7">
            <w:pPr>
              <w:pStyle w:val="TableParagraph"/>
              <w:rPr>
                <w:sz w:val="24"/>
              </w:rPr>
            </w:pPr>
          </w:p>
        </w:tc>
        <w:tc>
          <w:tcPr>
            <w:tcW w:w="382" w:type="dxa"/>
          </w:tcPr>
          <w:p w:rsidR="002305B7" w:rsidRDefault="002305B7">
            <w:pPr>
              <w:pStyle w:val="TableParagraph"/>
              <w:rPr>
                <w:sz w:val="24"/>
              </w:rPr>
            </w:pPr>
          </w:p>
        </w:tc>
        <w:tc>
          <w:tcPr>
            <w:tcW w:w="382" w:type="dxa"/>
          </w:tcPr>
          <w:p w:rsidR="002305B7" w:rsidRDefault="002305B7">
            <w:pPr>
              <w:pStyle w:val="TableParagraph"/>
              <w:rPr>
                <w:sz w:val="24"/>
              </w:rPr>
            </w:pPr>
          </w:p>
        </w:tc>
        <w:tc>
          <w:tcPr>
            <w:tcW w:w="377" w:type="dxa"/>
          </w:tcPr>
          <w:p w:rsidR="002305B7" w:rsidRDefault="002305B7">
            <w:pPr>
              <w:pStyle w:val="TableParagraph"/>
              <w:rPr>
                <w:sz w:val="24"/>
              </w:rPr>
            </w:pPr>
          </w:p>
        </w:tc>
        <w:tc>
          <w:tcPr>
            <w:tcW w:w="367" w:type="dxa"/>
          </w:tcPr>
          <w:p w:rsidR="002305B7" w:rsidRDefault="002305B7">
            <w:pPr>
              <w:pStyle w:val="TableParagraph"/>
              <w:rPr>
                <w:sz w:val="24"/>
              </w:rPr>
            </w:pPr>
          </w:p>
        </w:tc>
        <w:tc>
          <w:tcPr>
            <w:tcW w:w="396" w:type="dxa"/>
          </w:tcPr>
          <w:p w:rsidR="002305B7" w:rsidRDefault="002305B7">
            <w:pPr>
              <w:pStyle w:val="TableParagraph"/>
              <w:rPr>
                <w:sz w:val="24"/>
              </w:rPr>
            </w:pPr>
          </w:p>
        </w:tc>
        <w:tc>
          <w:tcPr>
            <w:tcW w:w="389" w:type="dxa"/>
          </w:tcPr>
          <w:p w:rsidR="002305B7" w:rsidRDefault="002305B7">
            <w:pPr>
              <w:pStyle w:val="TableParagraph"/>
              <w:rPr>
                <w:sz w:val="24"/>
              </w:rPr>
            </w:pPr>
          </w:p>
        </w:tc>
        <w:tc>
          <w:tcPr>
            <w:tcW w:w="370" w:type="dxa"/>
          </w:tcPr>
          <w:p w:rsidR="002305B7" w:rsidRDefault="002305B7">
            <w:pPr>
              <w:pStyle w:val="TableParagraph"/>
              <w:rPr>
                <w:sz w:val="24"/>
              </w:rPr>
            </w:pPr>
          </w:p>
        </w:tc>
        <w:tc>
          <w:tcPr>
            <w:tcW w:w="389" w:type="dxa"/>
          </w:tcPr>
          <w:p w:rsidR="002305B7" w:rsidRDefault="002305B7">
            <w:pPr>
              <w:pStyle w:val="TableParagraph"/>
              <w:rPr>
                <w:sz w:val="24"/>
              </w:rPr>
            </w:pPr>
          </w:p>
        </w:tc>
        <w:tc>
          <w:tcPr>
            <w:tcW w:w="382" w:type="dxa"/>
          </w:tcPr>
          <w:p w:rsidR="002305B7" w:rsidRDefault="002305B7">
            <w:pPr>
              <w:pStyle w:val="TableParagraph"/>
              <w:rPr>
                <w:sz w:val="24"/>
              </w:rPr>
            </w:pPr>
          </w:p>
        </w:tc>
        <w:tc>
          <w:tcPr>
            <w:tcW w:w="392" w:type="dxa"/>
          </w:tcPr>
          <w:p w:rsidR="002305B7" w:rsidRDefault="002305B7">
            <w:pPr>
              <w:pStyle w:val="TableParagraph"/>
              <w:rPr>
                <w:sz w:val="24"/>
              </w:rPr>
            </w:pPr>
          </w:p>
        </w:tc>
        <w:tc>
          <w:tcPr>
            <w:tcW w:w="375" w:type="dxa"/>
          </w:tcPr>
          <w:p w:rsidR="002305B7" w:rsidRDefault="002305B7">
            <w:pPr>
              <w:pStyle w:val="TableParagraph"/>
              <w:rPr>
                <w:sz w:val="24"/>
              </w:rPr>
            </w:pPr>
          </w:p>
        </w:tc>
        <w:tc>
          <w:tcPr>
            <w:tcW w:w="382" w:type="dxa"/>
          </w:tcPr>
          <w:p w:rsidR="002305B7" w:rsidRDefault="002305B7">
            <w:pPr>
              <w:pStyle w:val="TableParagraph"/>
              <w:rPr>
                <w:sz w:val="24"/>
              </w:rPr>
            </w:pPr>
          </w:p>
        </w:tc>
        <w:tc>
          <w:tcPr>
            <w:tcW w:w="375" w:type="dxa"/>
          </w:tcPr>
          <w:p w:rsidR="002305B7" w:rsidRDefault="002305B7">
            <w:pPr>
              <w:pStyle w:val="TableParagraph"/>
              <w:rPr>
                <w:sz w:val="24"/>
              </w:rPr>
            </w:pPr>
          </w:p>
        </w:tc>
        <w:tc>
          <w:tcPr>
            <w:tcW w:w="397" w:type="dxa"/>
          </w:tcPr>
          <w:p w:rsidR="002305B7" w:rsidRDefault="002305B7">
            <w:pPr>
              <w:pStyle w:val="TableParagraph"/>
              <w:rPr>
                <w:sz w:val="24"/>
              </w:rPr>
            </w:pPr>
          </w:p>
        </w:tc>
        <w:tc>
          <w:tcPr>
            <w:tcW w:w="375" w:type="dxa"/>
          </w:tcPr>
          <w:p w:rsidR="002305B7" w:rsidRDefault="002305B7">
            <w:pPr>
              <w:pStyle w:val="TableParagraph"/>
              <w:rPr>
                <w:sz w:val="24"/>
              </w:rPr>
            </w:pPr>
          </w:p>
        </w:tc>
        <w:tc>
          <w:tcPr>
            <w:tcW w:w="445" w:type="dxa"/>
          </w:tcPr>
          <w:p w:rsidR="002305B7" w:rsidRDefault="002305B7">
            <w:pPr>
              <w:pStyle w:val="TableParagraph"/>
              <w:rPr>
                <w:sz w:val="24"/>
              </w:rPr>
            </w:pPr>
          </w:p>
        </w:tc>
      </w:tr>
    </w:tbl>
    <w:p w:rsidR="002305B7" w:rsidRDefault="002305B7">
      <w:pPr>
        <w:pStyle w:val="a3"/>
        <w:spacing w:before="5"/>
        <w:ind w:left="0"/>
        <w:rPr>
          <w:sz w:val="20"/>
        </w:rPr>
      </w:pPr>
    </w:p>
    <w:p w:rsidR="00F20E65" w:rsidRDefault="00F20E65">
      <w:pPr>
        <w:pStyle w:val="a3"/>
        <w:spacing w:before="5"/>
        <w:ind w:left="0"/>
        <w:rPr>
          <w:sz w:val="19"/>
        </w:rPr>
      </w:pPr>
      <w:r>
        <w:rPr>
          <w:sz w:val="20"/>
        </w:rPr>
        <w:t xml:space="preserve">               ___________/ </w:t>
      </w:r>
      <w:r w:rsidR="00373868">
        <w:rPr>
          <w:sz w:val="20"/>
        </w:rPr>
        <w:t>ФИО</w:t>
      </w:r>
    </w:p>
    <w:p w:rsidR="002305B7" w:rsidRDefault="00663DCE">
      <w:pPr>
        <w:pStyle w:val="a3"/>
        <w:spacing w:before="90"/>
        <w:ind w:left="315"/>
      </w:pPr>
      <w:r>
        <w:t>Подпись/ расшифровка/ ответственного</w:t>
      </w:r>
    </w:p>
    <w:p w:rsidR="002305B7" w:rsidRDefault="002305B7">
      <w:pPr>
        <w:sectPr w:rsidR="002305B7">
          <w:pgSz w:w="16850" w:h="11900" w:orient="landscape"/>
          <w:pgMar w:top="1100" w:right="820" w:bottom="280" w:left="1220" w:header="720" w:footer="720" w:gutter="0"/>
          <w:cols w:space="720"/>
        </w:sectPr>
      </w:pPr>
    </w:p>
    <w:p w:rsidR="002305B7" w:rsidRDefault="002305B7">
      <w:pPr>
        <w:pStyle w:val="a3"/>
        <w:spacing w:before="4"/>
        <w:ind w:left="0"/>
        <w:rPr>
          <w:sz w:val="9"/>
        </w:rPr>
      </w:pPr>
    </w:p>
    <w:p w:rsidR="002305B7" w:rsidRDefault="00663DCE">
      <w:pPr>
        <w:spacing w:before="90"/>
        <w:ind w:left="12918"/>
        <w:rPr>
          <w:b/>
          <w:i/>
          <w:sz w:val="24"/>
        </w:rPr>
      </w:pPr>
      <w:r>
        <w:rPr>
          <w:b/>
          <w:i/>
          <w:sz w:val="24"/>
        </w:rPr>
        <w:t>Приложение 3</w:t>
      </w:r>
    </w:p>
    <w:p w:rsidR="002305B7" w:rsidRDefault="00663DCE" w:rsidP="00F12616">
      <w:pPr>
        <w:jc w:val="center"/>
        <w:rPr>
          <w:b/>
          <w:sz w:val="24"/>
        </w:rPr>
      </w:pPr>
      <w:r>
        <w:rPr>
          <w:b/>
          <w:sz w:val="24"/>
        </w:rPr>
        <w:t>Журнал бракеража скоропортящихся пищевых продуктов, поступающих на пищеблок</w:t>
      </w:r>
    </w:p>
    <w:p w:rsidR="002305B7" w:rsidRDefault="002305B7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7"/>
        <w:gridCol w:w="1051"/>
        <w:gridCol w:w="2002"/>
        <w:gridCol w:w="1591"/>
        <w:gridCol w:w="2256"/>
        <w:gridCol w:w="1825"/>
        <w:gridCol w:w="1866"/>
        <w:gridCol w:w="806"/>
      </w:tblGrid>
      <w:tr w:rsidR="002305B7" w:rsidTr="00F12616">
        <w:trPr>
          <w:trHeight w:val="2282"/>
          <w:jc w:val="center"/>
        </w:trPr>
        <w:tc>
          <w:tcPr>
            <w:tcW w:w="1507" w:type="dxa"/>
          </w:tcPr>
          <w:p w:rsidR="002305B7" w:rsidRPr="005D74ED" w:rsidRDefault="00663DCE">
            <w:pPr>
              <w:pStyle w:val="TableParagraph"/>
              <w:ind w:left="55" w:right="42" w:hanging="2"/>
              <w:jc w:val="center"/>
              <w:rPr>
                <w:sz w:val="20"/>
                <w:szCs w:val="20"/>
              </w:rPr>
            </w:pPr>
            <w:r w:rsidRPr="005D74ED">
              <w:rPr>
                <w:sz w:val="20"/>
                <w:szCs w:val="20"/>
              </w:rPr>
              <w:t>Дата</w:t>
            </w:r>
            <w:r w:rsidR="005D74ED">
              <w:rPr>
                <w:sz w:val="20"/>
                <w:szCs w:val="20"/>
              </w:rPr>
              <w:t xml:space="preserve"> и час поступления продовольств</w:t>
            </w:r>
            <w:r w:rsidRPr="005D74ED">
              <w:rPr>
                <w:sz w:val="20"/>
                <w:szCs w:val="20"/>
              </w:rPr>
              <w:t>енного сырья и пищевых продуктов</w:t>
            </w:r>
          </w:p>
        </w:tc>
        <w:tc>
          <w:tcPr>
            <w:tcW w:w="1051" w:type="dxa"/>
          </w:tcPr>
          <w:p w:rsidR="002305B7" w:rsidRPr="005D74ED" w:rsidRDefault="00663DCE">
            <w:pPr>
              <w:pStyle w:val="TableParagraph"/>
              <w:ind w:left="9" w:right="2"/>
              <w:jc w:val="center"/>
              <w:rPr>
                <w:sz w:val="20"/>
                <w:szCs w:val="20"/>
              </w:rPr>
            </w:pPr>
            <w:proofErr w:type="spellStart"/>
            <w:r w:rsidRPr="005D74ED">
              <w:rPr>
                <w:sz w:val="20"/>
                <w:szCs w:val="20"/>
              </w:rPr>
              <w:t>Наиме</w:t>
            </w:r>
            <w:r w:rsidR="005D74ED">
              <w:rPr>
                <w:sz w:val="20"/>
                <w:szCs w:val="20"/>
              </w:rPr>
              <w:t>нов</w:t>
            </w:r>
            <w:proofErr w:type="spellEnd"/>
            <w:r w:rsidR="005D74ED">
              <w:rPr>
                <w:sz w:val="20"/>
                <w:szCs w:val="20"/>
              </w:rPr>
              <w:t xml:space="preserve"> </w:t>
            </w:r>
            <w:proofErr w:type="spellStart"/>
            <w:r w:rsidR="005D74ED">
              <w:rPr>
                <w:sz w:val="20"/>
                <w:szCs w:val="20"/>
              </w:rPr>
              <w:t>ание</w:t>
            </w:r>
            <w:proofErr w:type="spellEnd"/>
            <w:r w:rsidR="005D74ED">
              <w:rPr>
                <w:sz w:val="20"/>
                <w:szCs w:val="20"/>
              </w:rPr>
              <w:t xml:space="preserve"> пищевых продукто</w:t>
            </w:r>
            <w:r w:rsidRPr="005D74ED">
              <w:rPr>
                <w:sz w:val="20"/>
                <w:szCs w:val="20"/>
              </w:rPr>
              <w:t>в</w:t>
            </w:r>
          </w:p>
        </w:tc>
        <w:tc>
          <w:tcPr>
            <w:tcW w:w="2002" w:type="dxa"/>
          </w:tcPr>
          <w:p w:rsidR="002305B7" w:rsidRPr="005D74ED" w:rsidRDefault="00663DCE">
            <w:pPr>
              <w:pStyle w:val="TableParagraph"/>
              <w:ind w:left="9" w:right="1" w:firstLine="2"/>
              <w:jc w:val="center"/>
              <w:rPr>
                <w:sz w:val="20"/>
                <w:szCs w:val="20"/>
              </w:rPr>
            </w:pPr>
            <w:r w:rsidRPr="005D74ED">
              <w:rPr>
                <w:sz w:val="20"/>
                <w:szCs w:val="20"/>
              </w:rPr>
              <w:t>Количество</w:t>
            </w:r>
            <w:r w:rsidR="005D74ED">
              <w:rPr>
                <w:sz w:val="20"/>
                <w:szCs w:val="20"/>
              </w:rPr>
              <w:t xml:space="preserve"> поступившего продовольственног</w:t>
            </w:r>
            <w:r w:rsidRPr="005D74ED">
              <w:rPr>
                <w:sz w:val="20"/>
                <w:szCs w:val="20"/>
              </w:rPr>
              <w:t>о сырья и пищевых продуктов (в килограммах, литрах, штуках)</w:t>
            </w:r>
          </w:p>
        </w:tc>
        <w:tc>
          <w:tcPr>
            <w:tcW w:w="1591" w:type="dxa"/>
          </w:tcPr>
          <w:p w:rsidR="005D74ED" w:rsidRDefault="005D74ED" w:rsidP="005D74ED">
            <w:pPr>
              <w:pStyle w:val="TableParagraph"/>
              <w:ind w:left="84" w:right="78" w:firstLine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товарно-</w:t>
            </w:r>
          </w:p>
          <w:p w:rsidR="002305B7" w:rsidRPr="005D74ED" w:rsidRDefault="00663DCE" w:rsidP="005D74ED">
            <w:pPr>
              <w:pStyle w:val="TableParagraph"/>
              <w:ind w:left="84" w:right="78" w:firstLine="2"/>
              <w:jc w:val="center"/>
              <w:rPr>
                <w:sz w:val="20"/>
                <w:szCs w:val="20"/>
              </w:rPr>
            </w:pPr>
            <w:r w:rsidRPr="005D74ED">
              <w:rPr>
                <w:sz w:val="20"/>
                <w:szCs w:val="20"/>
              </w:rPr>
              <w:t>транспортной накладной</w:t>
            </w:r>
          </w:p>
        </w:tc>
        <w:tc>
          <w:tcPr>
            <w:tcW w:w="2256" w:type="dxa"/>
          </w:tcPr>
          <w:p w:rsidR="002305B7" w:rsidRPr="005D74ED" w:rsidRDefault="00663DCE">
            <w:pPr>
              <w:pStyle w:val="TableParagraph"/>
              <w:ind w:left="91" w:right="85"/>
              <w:jc w:val="center"/>
              <w:rPr>
                <w:sz w:val="20"/>
                <w:szCs w:val="20"/>
              </w:rPr>
            </w:pPr>
            <w:r w:rsidRPr="005D74ED">
              <w:rPr>
                <w:sz w:val="20"/>
                <w:szCs w:val="20"/>
              </w:rPr>
              <w:t>Условия хранения и конечный срок реализации (по маркировочному</w:t>
            </w:r>
          </w:p>
          <w:p w:rsidR="002305B7" w:rsidRPr="005D74ED" w:rsidRDefault="00663DCE">
            <w:pPr>
              <w:pStyle w:val="TableParagraph"/>
              <w:ind w:left="87" w:right="85"/>
              <w:jc w:val="center"/>
              <w:rPr>
                <w:sz w:val="20"/>
                <w:szCs w:val="20"/>
              </w:rPr>
            </w:pPr>
            <w:r w:rsidRPr="005D74ED">
              <w:rPr>
                <w:sz w:val="20"/>
                <w:szCs w:val="20"/>
              </w:rPr>
              <w:t>ярлыку)</w:t>
            </w:r>
          </w:p>
        </w:tc>
        <w:tc>
          <w:tcPr>
            <w:tcW w:w="1825" w:type="dxa"/>
          </w:tcPr>
          <w:p w:rsidR="002305B7" w:rsidRPr="005D74ED" w:rsidRDefault="00663DCE">
            <w:pPr>
              <w:pStyle w:val="TableParagraph"/>
              <w:ind w:left="195" w:right="170" w:firstLine="124"/>
              <w:rPr>
                <w:sz w:val="20"/>
                <w:szCs w:val="20"/>
              </w:rPr>
            </w:pPr>
            <w:r w:rsidRPr="005D74ED">
              <w:rPr>
                <w:sz w:val="20"/>
                <w:szCs w:val="20"/>
              </w:rPr>
              <w:t>Дата и час фактической реализации</w:t>
            </w:r>
          </w:p>
          <w:p w:rsidR="002305B7" w:rsidRPr="005D74ED" w:rsidRDefault="005D74ED">
            <w:pPr>
              <w:pStyle w:val="TableParagraph"/>
              <w:ind w:left="34" w:right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продовольствен</w:t>
            </w:r>
            <w:r w:rsidR="00663DCE" w:rsidRPr="005D74ED">
              <w:rPr>
                <w:sz w:val="20"/>
                <w:szCs w:val="20"/>
              </w:rPr>
              <w:t>ного сырья и пищевых продуктов по</w:t>
            </w:r>
          </w:p>
          <w:p w:rsidR="002305B7" w:rsidRPr="005D74ED" w:rsidRDefault="00663DCE">
            <w:pPr>
              <w:pStyle w:val="TableParagraph"/>
              <w:spacing w:line="274" w:lineRule="exact"/>
              <w:ind w:left="31" w:right="26"/>
              <w:jc w:val="center"/>
              <w:rPr>
                <w:sz w:val="20"/>
                <w:szCs w:val="20"/>
              </w:rPr>
            </w:pPr>
            <w:r w:rsidRPr="005D74ED">
              <w:rPr>
                <w:sz w:val="20"/>
                <w:szCs w:val="20"/>
              </w:rPr>
              <w:t>дням</w:t>
            </w:r>
          </w:p>
        </w:tc>
        <w:tc>
          <w:tcPr>
            <w:tcW w:w="1866" w:type="dxa"/>
          </w:tcPr>
          <w:p w:rsidR="002305B7" w:rsidRPr="005D74ED" w:rsidRDefault="00663DCE">
            <w:pPr>
              <w:pStyle w:val="TableParagraph"/>
              <w:ind w:left="205" w:right="191" w:hanging="1"/>
              <w:jc w:val="center"/>
              <w:rPr>
                <w:sz w:val="20"/>
                <w:szCs w:val="20"/>
              </w:rPr>
            </w:pPr>
            <w:r w:rsidRPr="005D74ED">
              <w:rPr>
                <w:sz w:val="20"/>
                <w:szCs w:val="20"/>
              </w:rPr>
              <w:t>Подпись ответственного лица</w:t>
            </w:r>
          </w:p>
        </w:tc>
        <w:tc>
          <w:tcPr>
            <w:tcW w:w="806" w:type="dxa"/>
          </w:tcPr>
          <w:p w:rsidR="002305B7" w:rsidRPr="005D74ED" w:rsidRDefault="00663DCE">
            <w:pPr>
              <w:pStyle w:val="TableParagraph"/>
              <w:ind w:left="107" w:right="32" w:hanging="44"/>
              <w:rPr>
                <w:sz w:val="20"/>
                <w:szCs w:val="20"/>
              </w:rPr>
            </w:pPr>
            <w:r w:rsidRPr="005D74ED">
              <w:rPr>
                <w:sz w:val="20"/>
                <w:szCs w:val="20"/>
              </w:rPr>
              <w:t xml:space="preserve">Приме </w:t>
            </w:r>
            <w:proofErr w:type="spellStart"/>
            <w:r w:rsidRPr="005D74ED">
              <w:rPr>
                <w:sz w:val="20"/>
                <w:szCs w:val="20"/>
              </w:rPr>
              <w:t>чание</w:t>
            </w:r>
            <w:proofErr w:type="spellEnd"/>
          </w:p>
          <w:p w:rsidR="002305B7" w:rsidRPr="005D74ED" w:rsidRDefault="00663DCE">
            <w:pPr>
              <w:pStyle w:val="TableParagraph"/>
              <w:ind w:left="208"/>
              <w:rPr>
                <w:sz w:val="20"/>
                <w:szCs w:val="20"/>
              </w:rPr>
            </w:pPr>
            <w:r w:rsidRPr="005D74ED">
              <w:rPr>
                <w:sz w:val="20"/>
                <w:szCs w:val="20"/>
              </w:rPr>
              <w:t>&lt;*&gt;</w:t>
            </w:r>
          </w:p>
        </w:tc>
      </w:tr>
      <w:tr w:rsidR="002305B7" w:rsidTr="00F12616">
        <w:trPr>
          <w:trHeight w:val="270"/>
          <w:jc w:val="center"/>
        </w:trPr>
        <w:tc>
          <w:tcPr>
            <w:tcW w:w="1507" w:type="dxa"/>
          </w:tcPr>
          <w:p w:rsidR="002305B7" w:rsidRDefault="00663DCE">
            <w:pPr>
              <w:pStyle w:val="TableParagraph"/>
              <w:spacing w:line="25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1" w:type="dxa"/>
          </w:tcPr>
          <w:p w:rsidR="002305B7" w:rsidRDefault="00663DCE">
            <w:pPr>
              <w:pStyle w:val="TableParagraph"/>
              <w:spacing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02" w:type="dxa"/>
          </w:tcPr>
          <w:p w:rsidR="002305B7" w:rsidRDefault="00663DCE">
            <w:pPr>
              <w:pStyle w:val="TableParagraph"/>
              <w:spacing w:line="25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91" w:type="dxa"/>
          </w:tcPr>
          <w:p w:rsidR="002305B7" w:rsidRDefault="00663DCE">
            <w:pPr>
              <w:pStyle w:val="TableParagraph"/>
              <w:spacing w:line="25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56" w:type="dxa"/>
          </w:tcPr>
          <w:p w:rsidR="002305B7" w:rsidRDefault="00663DCE">
            <w:pPr>
              <w:pStyle w:val="TableParagraph"/>
              <w:spacing w:line="25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25" w:type="dxa"/>
          </w:tcPr>
          <w:p w:rsidR="002305B7" w:rsidRDefault="00663DCE">
            <w:pPr>
              <w:pStyle w:val="TableParagraph"/>
              <w:spacing w:line="251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66" w:type="dxa"/>
          </w:tcPr>
          <w:p w:rsidR="002305B7" w:rsidRDefault="00663DCE">
            <w:pPr>
              <w:pStyle w:val="TableParagraph"/>
              <w:spacing w:line="25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06" w:type="dxa"/>
          </w:tcPr>
          <w:p w:rsidR="002305B7" w:rsidRDefault="00663DCE">
            <w:pPr>
              <w:pStyle w:val="TableParagraph"/>
              <w:spacing w:line="25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</w:tbl>
    <w:p w:rsidR="006C3BAC" w:rsidRDefault="006C3BAC">
      <w:pPr>
        <w:spacing w:line="251" w:lineRule="exact"/>
        <w:jc w:val="center"/>
        <w:rPr>
          <w:sz w:val="24"/>
        </w:rPr>
      </w:pPr>
    </w:p>
    <w:p w:rsidR="006C3BAC" w:rsidRPr="006C3BAC" w:rsidRDefault="006C3BAC" w:rsidP="006C3BAC">
      <w:pPr>
        <w:rPr>
          <w:sz w:val="24"/>
        </w:rPr>
      </w:pPr>
    </w:p>
    <w:p w:rsidR="006C3BAC" w:rsidRPr="006C3BAC" w:rsidRDefault="006C3BAC" w:rsidP="006C3BAC">
      <w:pPr>
        <w:rPr>
          <w:sz w:val="24"/>
        </w:rPr>
      </w:pPr>
    </w:p>
    <w:p w:rsidR="006C3BAC" w:rsidRPr="006C3BAC" w:rsidRDefault="006C3BAC" w:rsidP="006C3BAC">
      <w:pPr>
        <w:rPr>
          <w:sz w:val="24"/>
        </w:rPr>
      </w:pPr>
    </w:p>
    <w:p w:rsidR="006C3BAC" w:rsidRDefault="006C3BAC" w:rsidP="006C3BAC">
      <w:pPr>
        <w:rPr>
          <w:sz w:val="24"/>
        </w:rPr>
      </w:pPr>
    </w:p>
    <w:p w:rsidR="006C3BAC" w:rsidRDefault="006C3BAC" w:rsidP="006C3BAC">
      <w:pPr>
        <w:spacing w:before="69"/>
        <w:ind w:left="13050"/>
        <w:rPr>
          <w:b/>
          <w:i/>
        </w:rPr>
      </w:pPr>
      <w:r>
        <w:rPr>
          <w:b/>
          <w:i/>
        </w:rPr>
        <w:t>Приложение 4</w:t>
      </w:r>
    </w:p>
    <w:p w:rsidR="006C3BAC" w:rsidRDefault="006C3BAC" w:rsidP="006C3BAC">
      <w:pPr>
        <w:spacing w:before="2"/>
        <w:jc w:val="center"/>
        <w:rPr>
          <w:b/>
        </w:rPr>
      </w:pPr>
    </w:p>
    <w:p w:rsidR="006C3BAC" w:rsidRDefault="006C3BAC" w:rsidP="006C3BAC">
      <w:pPr>
        <w:spacing w:before="2"/>
        <w:jc w:val="center"/>
        <w:rPr>
          <w:b/>
        </w:rPr>
      </w:pPr>
      <w:r>
        <w:rPr>
          <w:b/>
        </w:rPr>
        <w:t>Журнал бракеража готовой кулинарной продукции</w:t>
      </w:r>
    </w:p>
    <w:p w:rsidR="006C3BAC" w:rsidRDefault="006C3BAC" w:rsidP="006C3BAC">
      <w:pPr>
        <w:pStyle w:val="a3"/>
        <w:spacing w:before="1"/>
        <w:ind w:left="0"/>
        <w:rPr>
          <w:b/>
          <w:sz w:val="22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5"/>
        <w:gridCol w:w="1407"/>
        <w:gridCol w:w="1836"/>
        <w:gridCol w:w="2547"/>
        <w:gridCol w:w="1692"/>
        <w:gridCol w:w="1700"/>
        <w:gridCol w:w="1563"/>
      </w:tblGrid>
      <w:tr w:rsidR="006C3BAC" w:rsidTr="006C3BAC">
        <w:trPr>
          <w:trHeight w:val="1420"/>
          <w:jc w:val="center"/>
        </w:trPr>
        <w:tc>
          <w:tcPr>
            <w:tcW w:w="1855" w:type="dxa"/>
          </w:tcPr>
          <w:p w:rsidR="006C3BAC" w:rsidRPr="005D74ED" w:rsidRDefault="006C3BAC" w:rsidP="006C3BAC">
            <w:pPr>
              <w:pStyle w:val="TableParagraph"/>
              <w:ind w:left="239" w:right="229" w:hanging="1"/>
              <w:jc w:val="center"/>
              <w:rPr>
                <w:sz w:val="20"/>
                <w:szCs w:val="20"/>
              </w:rPr>
            </w:pPr>
            <w:r w:rsidRPr="005D74ED">
              <w:rPr>
                <w:sz w:val="20"/>
                <w:szCs w:val="20"/>
              </w:rPr>
              <w:t>Дата и час изготовления блюда</w:t>
            </w:r>
          </w:p>
        </w:tc>
        <w:tc>
          <w:tcPr>
            <w:tcW w:w="1407" w:type="dxa"/>
          </w:tcPr>
          <w:p w:rsidR="006C3BAC" w:rsidRPr="005D74ED" w:rsidRDefault="006C3BAC" w:rsidP="006C3BAC">
            <w:pPr>
              <w:pStyle w:val="TableParagraph"/>
              <w:ind w:left="357" w:right="346" w:hanging="2"/>
              <w:jc w:val="center"/>
              <w:rPr>
                <w:sz w:val="20"/>
                <w:szCs w:val="20"/>
              </w:rPr>
            </w:pPr>
            <w:r w:rsidRPr="005D74ED">
              <w:rPr>
                <w:sz w:val="20"/>
                <w:szCs w:val="20"/>
              </w:rPr>
              <w:t>Время снятия</w:t>
            </w:r>
          </w:p>
          <w:p w:rsidR="006C3BAC" w:rsidRPr="005D74ED" w:rsidRDefault="006C3BAC" w:rsidP="006C3BAC">
            <w:pPr>
              <w:pStyle w:val="TableParagraph"/>
              <w:ind w:left="35" w:right="28"/>
              <w:jc w:val="center"/>
              <w:rPr>
                <w:sz w:val="20"/>
                <w:szCs w:val="20"/>
              </w:rPr>
            </w:pPr>
            <w:r w:rsidRPr="005D74ED">
              <w:rPr>
                <w:sz w:val="20"/>
                <w:szCs w:val="20"/>
              </w:rPr>
              <w:t>бракеража</w:t>
            </w:r>
          </w:p>
        </w:tc>
        <w:tc>
          <w:tcPr>
            <w:tcW w:w="1836" w:type="dxa"/>
          </w:tcPr>
          <w:p w:rsidR="006C3BAC" w:rsidRPr="005D74ED" w:rsidRDefault="006C3BAC" w:rsidP="006C3BAC">
            <w:pPr>
              <w:pStyle w:val="TableParagraph"/>
              <w:ind w:left="167" w:right="158"/>
              <w:jc w:val="center"/>
              <w:rPr>
                <w:sz w:val="20"/>
                <w:szCs w:val="20"/>
              </w:rPr>
            </w:pPr>
            <w:r w:rsidRPr="005D74ED">
              <w:rPr>
                <w:sz w:val="20"/>
                <w:szCs w:val="20"/>
              </w:rPr>
              <w:t>Наименование блюда, кулинарного изделия</w:t>
            </w:r>
          </w:p>
        </w:tc>
        <w:tc>
          <w:tcPr>
            <w:tcW w:w="2547" w:type="dxa"/>
          </w:tcPr>
          <w:p w:rsidR="006C3BAC" w:rsidRPr="005D74ED" w:rsidRDefault="006C3BAC" w:rsidP="006C3BAC">
            <w:pPr>
              <w:pStyle w:val="TableParagraph"/>
              <w:ind w:left="184" w:right="172" w:hanging="1"/>
              <w:jc w:val="center"/>
              <w:rPr>
                <w:sz w:val="20"/>
                <w:szCs w:val="20"/>
              </w:rPr>
            </w:pPr>
            <w:r w:rsidRPr="005D74ED">
              <w:rPr>
                <w:sz w:val="20"/>
                <w:szCs w:val="20"/>
              </w:rPr>
              <w:t>Результаты органолептической оценки и степени готовности блюда, кулинарного изделия</w:t>
            </w:r>
          </w:p>
        </w:tc>
        <w:tc>
          <w:tcPr>
            <w:tcW w:w="1692" w:type="dxa"/>
          </w:tcPr>
          <w:p w:rsidR="006C3BAC" w:rsidRPr="005D74ED" w:rsidRDefault="006C3BAC" w:rsidP="006C3BAC">
            <w:pPr>
              <w:pStyle w:val="TableParagraph"/>
              <w:ind w:left="148" w:right="139"/>
              <w:jc w:val="center"/>
              <w:rPr>
                <w:sz w:val="20"/>
                <w:szCs w:val="20"/>
              </w:rPr>
            </w:pPr>
            <w:r w:rsidRPr="005D74ED">
              <w:rPr>
                <w:sz w:val="20"/>
                <w:szCs w:val="20"/>
              </w:rPr>
              <w:t>Разрешение к реализации</w:t>
            </w:r>
          </w:p>
          <w:p w:rsidR="006C3BAC" w:rsidRPr="005D74ED" w:rsidRDefault="006C3BAC" w:rsidP="006C3BAC">
            <w:pPr>
              <w:pStyle w:val="TableParagraph"/>
              <w:ind w:left="147" w:right="139"/>
              <w:jc w:val="center"/>
              <w:rPr>
                <w:sz w:val="20"/>
                <w:szCs w:val="20"/>
              </w:rPr>
            </w:pPr>
            <w:r w:rsidRPr="005D74ED">
              <w:rPr>
                <w:sz w:val="20"/>
                <w:szCs w:val="20"/>
              </w:rPr>
              <w:t>блюда, кулинарного изделия</w:t>
            </w:r>
          </w:p>
        </w:tc>
        <w:tc>
          <w:tcPr>
            <w:tcW w:w="1700" w:type="dxa"/>
          </w:tcPr>
          <w:p w:rsidR="006C3BAC" w:rsidRPr="005D74ED" w:rsidRDefault="006C3BAC" w:rsidP="006C3BAC">
            <w:pPr>
              <w:pStyle w:val="TableParagraph"/>
              <w:ind w:left="11" w:right="-15"/>
              <w:jc w:val="center"/>
              <w:rPr>
                <w:sz w:val="20"/>
                <w:szCs w:val="20"/>
              </w:rPr>
            </w:pPr>
            <w:r w:rsidRPr="005D74ED">
              <w:rPr>
                <w:sz w:val="20"/>
                <w:szCs w:val="20"/>
              </w:rPr>
              <w:t xml:space="preserve">Подписи членов </w:t>
            </w:r>
            <w:proofErr w:type="spellStart"/>
            <w:r w:rsidRPr="005D74ED">
              <w:rPr>
                <w:sz w:val="20"/>
                <w:szCs w:val="20"/>
              </w:rPr>
              <w:t>бракеражной</w:t>
            </w:r>
            <w:proofErr w:type="spellEnd"/>
            <w:r w:rsidRPr="005D74ED">
              <w:rPr>
                <w:sz w:val="20"/>
                <w:szCs w:val="20"/>
              </w:rPr>
              <w:t xml:space="preserve"> комиссии</w:t>
            </w:r>
          </w:p>
        </w:tc>
        <w:tc>
          <w:tcPr>
            <w:tcW w:w="1563" w:type="dxa"/>
          </w:tcPr>
          <w:p w:rsidR="006C3BAC" w:rsidRPr="005D74ED" w:rsidRDefault="006C3BAC" w:rsidP="006C3BAC">
            <w:pPr>
              <w:pStyle w:val="TableParagraph"/>
              <w:spacing w:line="268" w:lineRule="exact"/>
              <w:ind w:left="125" w:right="117"/>
              <w:jc w:val="center"/>
              <w:rPr>
                <w:sz w:val="20"/>
                <w:szCs w:val="20"/>
              </w:rPr>
            </w:pPr>
            <w:r w:rsidRPr="005D74ED">
              <w:rPr>
                <w:sz w:val="20"/>
                <w:szCs w:val="20"/>
              </w:rPr>
              <w:t>Примечание</w:t>
            </w:r>
          </w:p>
          <w:p w:rsidR="006C3BAC" w:rsidRPr="005D74ED" w:rsidRDefault="006C3BAC" w:rsidP="006C3BAC">
            <w:pPr>
              <w:pStyle w:val="TableParagraph"/>
              <w:ind w:left="124" w:right="117"/>
              <w:jc w:val="center"/>
              <w:rPr>
                <w:sz w:val="20"/>
                <w:szCs w:val="20"/>
              </w:rPr>
            </w:pPr>
            <w:r w:rsidRPr="005D74ED">
              <w:rPr>
                <w:sz w:val="20"/>
                <w:szCs w:val="20"/>
              </w:rPr>
              <w:t>&lt;*&gt;</w:t>
            </w:r>
          </w:p>
        </w:tc>
      </w:tr>
      <w:tr w:rsidR="006C3BAC" w:rsidTr="006C3BAC">
        <w:trPr>
          <w:trHeight w:val="268"/>
          <w:jc w:val="center"/>
        </w:trPr>
        <w:tc>
          <w:tcPr>
            <w:tcW w:w="1855" w:type="dxa"/>
          </w:tcPr>
          <w:p w:rsidR="006C3BAC" w:rsidRDefault="006C3BAC" w:rsidP="006C3BAC">
            <w:pPr>
              <w:pStyle w:val="TableParagraph"/>
              <w:spacing w:line="249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07" w:type="dxa"/>
          </w:tcPr>
          <w:p w:rsidR="006C3BAC" w:rsidRDefault="006C3BAC" w:rsidP="006C3BAC">
            <w:pPr>
              <w:pStyle w:val="TableParagraph"/>
              <w:spacing w:line="249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6" w:type="dxa"/>
          </w:tcPr>
          <w:p w:rsidR="006C3BAC" w:rsidRDefault="006C3BAC" w:rsidP="006C3BAC">
            <w:pPr>
              <w:pStyle w:val="TableParagraph"/>
              <w:spacing w:line="249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47" w:type="dxa"/>
          </w:tcPr>
          <w:p w:rsidR="006C3BAC" w:rsidRDefault="006C3BAC" w:rsidP="006C3BAC">
            <w:pPr>
              <w:pStyle w:val="TableParagraph"/>
              <w:spacing w:line="249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92" w:type="dxa"/>
          </w:tcPr>
          <w:p w:rsidR="006C3BAC" w:rsidRDefault="006C3BAC" w:rsidP="006C3BAC">
            <w:pPr>
              <w:pStyle w:val="TableParagraph"/>
              <w:spacing w:line="249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0" w:type="dxa"/>
          </w:tcPr>
          <w:p w:rsidR="006C3BAC" w:rsidRDefault="006C3BAC" w:rsidP="006C3BAC">
            <w:pPr>
              <w:pStyle w:val="TableParagraph"/>
              <w:spacing w:line="249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63" w:type="dxa"/>
          </w:tcPr>
          <w:p w:rsidR="006C3BAC" w:rsidRDefault="006C3BAC" w:rsidP="006C3BAC">
            <w:pPr>
              <w:pStyle w:val="TableParagraph"/>
              <w:spacing w:line="249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</w:tbl>
    <w:p w:rsidR="006C3BAC" w:rsidRDefault="006C3BAC" w:rsidP="006C3BAC">
      <w:pPr>
        <w:spacing w:line="249" w:lineRule="exact"/>
        <w:jc w:val="center"/>
        <w:rPr>
          <w:sz w:val="24"/>
        </w:rPr>
        <w:sectPr w:rsidR="006C3BAC">
          <w:pgSz w:w="16850" w:h="11900" w:orient="landscape"/>
          <w:pgMar w:top="940" w:right="820" w:bottom="280" w:left="1220" w:header="720" w:footer="720" w:gutter="0"/>
          <w:cols w:space="720"/>
        </w:sectPr>
      </w:pPr>
    </w:p>
    <w:p w:rsidR="002305B7" w:rsidRDefault="006C3BAC">
      <w:pPr>
        <w:spacing w:before="69" w:line="252" w:lineRule="exact"/>
        <w:ind w:left="13035" w:right="294"/>
        <w:jc w:val="center"/>
        <w:rPr>
          <w:b/>
          <w:i/>
        </w:rPr>
      </w:pPr>
      <w:proofErr w:type="spellStart"/>
      <w:r>
        <w:rPr>
          <w:b/>
          <w:i/>
        </w:rPr>
        <w:lastRenderedPageBreak/>
        <w:t>иложениПре</w:t>
      </w:r>
      <w:proofErr w:type="spellEnd"/>
      <w:r>
        <w:rPr>
          <w:b/>
          <w:i/>
        </w:rPr>
        <w:t xml:space="preserve"> </w:t>
      </w:r>
      <w:r w:rsidR="00663DCE">
        <w:rPr>
          <w:b/>
          <w:i/>
        </w:rPr>
        <w:t>5</w:t>
      </w:r>
    </w:p>
    <w:p w:rsidR="006C3BAC" w:rsidRDefault="006C3BAC">
      <w:pPr>
        <w:spacing w:before="69" w:line="252" w:lineRule="exact"/>
        <w:ind w:left="13035" w:right="294"/>
        <w:jc w:val="center"/>
        <w:rPr>
          <w:b/>
          <w:i/>
        </w:rPr>
      </w:pPr>
    </w:p>
    <w:p w:rsidR="006C3BAC" w:rsidRDefault="006C3BAC" w:rsidP="006C3BAC">
      <w:pPr>
        <w:spacing w:before="69" w:line="252" w:lineRule="exact"/>
        <w:ind w:left="13035" w:right="294"/>
        <w:jc w:val="both"/>
      </w:pPr>
    </w:p>
    <w:p w:rsidR="006C3BAC" w:rsidRDefault="006C3BAC" w:rsidP="006C3BAC">
      <w:pPr>
        <w:spacing w:before="69" w:line="252" w:lineRule="exact"/>
        <w:ind w:left="13035" w:right="294"/>
        <w:jc w:val="both"/>
      </w:pPr>
    </w:p>
    <w:p w:rsidR="006C3BAC" w:rsidRDefault="006C3BAC" w:rsidP="006C3BAC">
      <w:pPr>
        <w:spacing w:before="69" w:line="252" w:lineRule="exact"/>
        <w:ind w:left="13035" w:right="294"/>
        <w:jc w:val="both"/>
      </w:pPr>
    </w:p>
    <w:p w:rsidR="006C3BAC" w:rsidRPr="006C3BAC" w:rsidRDefault="006C3BAC" w:rsidP="006C3BAC">
      <w:pPr>
        <w:spacing w:before="90"/>
        <w:ind w:left="382" w:right="390"/>
        <w:jc w:val="right"/>
        <w:rPr>
          <w:b/>
          <w:i/>
          <w:sz w:val="24"/>
        </w:rPr>
      </w:pPr>
      <w:r w:rsidRPr="006C3BAC">
        <w:rPr>
          <w:b/>
          <w:i/>
          <w:sz w:val="24"/>
        </w:rPr>
        <w:t>Приложение 5</w:t>
      </w:r>
    </w:p>
    <w:p w:rsidR="006C3BAC" w:rsidRDefault="006C3BAC" w:rsidP="006C3BAC">
      <w:pPr>
        <w:spacing w:before="90"/>
        <w:ind w:left="382" w:right="390"/>
        <w:jc w:val="center"/>
        <w:rPr>
          <w:b/>
          <w:sz w:val="24"/>
        </w:rPr>
      </w:pPr>
      <w:r>
        <w:rPr>
          <w:b/>
          <w:sz w:val="24"/>
        </w:rPr>
        <w:t>Объем и периодичность проведения лабораторных и инструментальных исследований в организациях питания образовательных учреждений</w:t>
      </w:r>
    </w:p>
    <w:p w:rsidR="006C3BAC" w:rsidRDefault="006C3BAC" w:rsidP="006C3BAC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4"/>
        <w:gridCol w:w="2693"/>
        <w:gridCol w:w="1701"/>
        <w:gridCol w:w="2647"/>
      </w:tblGrid>
      <w:tr w:rsidR="006C3BAC" w:rsidTr="006C3BAC">
        <w:trPr>
          <w:trHeight w:val="829"/>
          <w:jc w:val="center"/>
        </w:trPr>
        <w:tc>
          <w:tcPr>
            <w:tcW w:w="2404" w:type="dxa"/>
          </w:tcPr>
          <w:p w:rsidR="006C3BAC" w:rsidRDefault="006C3BAC" w:rsidP="006C3BAC">
            <w:pPr>
              <w:pStyle w:val="TableParagraph"/>
              <w:spacing w:line="270" w:lineRule="exact"/>
              <w:ind w:left="206"/>
              <w:jc w:val="center"/>
              <w:rPr>
                <w:sz w:val="24"/>
              </w:rPr>
            </w:pPr>
            <w:r>
              <w:rPr>
                <w:sz w:val="24"/>
              </w:rPr>
              <w:t>Вид исследований</w:t>
            </w:r>
          </w:p>
        </w:tc>
        <w:tc>
          <w:tcPr>
            <w:tcW w:w="2693" w:type="dxa"/>
          </w:tcPr>
          <w:p w:rsidR="006C3BAC" w:rsidRDefault="006C3BAC" w:rsidP="006C3BAC">
            <w:pPr>
              <w:pStyle w:val="TableParagraph"/>
              <w:ind w:left="681" w:right="330" w:hanging="320"/>
              <w:rPr>
                <w:sz w:val="24"/>
              </w:rPr>
            </w:pPr>
            <w:r>
              <w:rPr>
                <w:sz w:val="24"/>
              </w:rPr>
              <w:t>Объект исследования (обследования)</w:t>
            </w:r>
          </w:p>
        </w:tc>
        <w:tc>
          <w:tcPr>
            <w:tcW w:w="1701" w:type="dxa"/>
          </w:tcPr>
          <w:p w:rsidR="006C3BAC" w:rsidRDefault="006C3BAC" w:rsidP="006C3BAC">
            <w:pPr>
              <w:pStyle w:val="TableParagraph"/>
              <w:spacing w:line="270" w:lineRule="exact"/>
              <w:ind w:left="95" w:firstLine="21"/>
              <w:rPr>
                <w:sz w:val="24"/>
              </w:rPr>
            </w:pPr>
            <w:r>
              <w:rPr>
                <w:sz w:val="24"/>
              </w:rPr>
              <w:t>Количество, не менее</w:t>
            </w:r>
          </w:p>
        </w:tc>
        <w:tc>
          <w:tcPr>
            <w:tcW w:w="2647" w:type="dxa"/>
          </w:tcPr>
          <w:p w:rsidR="006C3BAC" w:rsidRDefault="006C3BAC" w:rsidP="006C3BAC">
            <w:pPr>
              <w:pStyle w:val="TableParagraph"/>
              <w:ind w:left="719" w:right="233" w:hanging="461"/>
              <w:rPr>
                <w:sz w:val="24"/>
              </w:rPr>
            </w:pPr>
            <w:r>
              <w:rPr>
                <w:sz w:val="24"/>
              </w:rPr>
              <w:t>Кратность, не реже</w:t>
            </w:r>
          </w:p>
        </w:tc>
      </w:tr>
      <w:tr w:rsidR="006C3BAC" w:rsidTr="006C3BAC">
        <w:trPr>
          <w:trHeight w:val="2068"/>
          <w:jc w:val="center"/>
        </w:trPr>
        <w:tc>
          <w:tcPr>
            <w:tcW w:w="2404" w:type="dxa"/>
          </w:tcPr>
          <w:p w:rsidR="006C3BAC" w:rsidRDefault="006C3BAC" w:rsidP="006C3BAC">
            <w:pPr>
              <w:pStyle w:val="TableParagraph"/>
              <w:ind w:left="71" w:right="79"/>
              <w:rPr>
                <w:sz w:val="24"/>
              </w:rPr>
            </w:pPr>
            <w:proofErr w:type="spellStart"/>
            <w:r>
              <w:rPr>
                <w:sz w:val="24"/>
              </w:rPr>
              <w:t>Микробиологически</w:t>
            </w:r>
            <w:proofErr w:type="spellEnd"/>
            <w:r>
              <w:rPr>
                <w:sz w:val="24"/>
              </w:rPr>
              <w:t xml:space="preserve"> е исследования проб готовых блюд на соответствие</w:t>
            </w:r>
          </w:p>
          <w:p w:rsidR="006C3BAC" w:rsidRDefault="006C3BAC" w:rsidP="006C3BAC">
            <w:pPr>
              <w:pStyle w:val="TableParagraph"/>
              <w:ind w:left="71" w:right="407"/>
              <w:rPr>
                <w:sz w:val="24"/>
              </w:rPr>
            </w:pPr>
            <w:r>
              <w:rPr>
                <w:sz w:val="24"/>
              </w:rPr>
              <w:t>требованиям санитарного законодательства</w:t>
            </w:r>
          </w:p>
        </w:tc>
        <w:tc>
          <w:tcPr>
            <w:tcW w:w="2693" w:type="dxa"/>
          </w:tcPr>
          <w:p w:rsidR="006C3BAC" w:rsidRDefault="006C3BAC" w:rsidP="006C3BAC">
            <w:pPr>
              <w:pStyle w:val="TableParagraph"/>
              <w:ind w:left="69" w:right="369"/>
              <w:rPr>
                <w:sz w:val="24"/>
              </w:rPr>
            </w:pPr>
            <w:r>
              <w:rPr>
                <w:sz w:val="24"/>
              </w:rPr>
              <w:t>Салаты, сладкие блюда, напитки, вторые блюда, гарниры, соусы, творожные, яичные, овощные блюда</w:t>
            </w:r>
          </w:p>
        </w:tc>
        <w:tc>
          <w:tcPr>
            <w:tcW w:w="1701" w:type="dxa"/>
          </w:tcPr>
          <w:p w:rsidR="006C3BAC" w:rsidRDefault="006C3BAC" w:rsidP="006C3BAC">
            <w:pPr>
              <w:pStyle w:val="TableParagraph"/>
              <w:spacing w:line="268" w:lineRule="exact"/>
              <w:ind w:left="68"/>
              <w:rPr>
                <w:sz w:val="24"/>
              </w:rPr>
            </w:pPr>
            <w:r>
              <w:rPr>
                <w:sz w:val="24"/>
              </w:rPr>
              <w:t>2 - 3</w:t>
            </w:r>
          </w:p>
          <w:p w:rsidR="006C3BAC" w:rsidRDefault="006C3BAC" w:rsidP="006C3BAC">
            <w:pPr>
              <w:pStyle w:val="TableParagraph"/>
              <w:ind w:left="68" w:right="79"/>
              <w:rPr>
                <w:sz w:val="24"/>
              </w:rPr>
            </w:pPr>
            <w:r>
              <w:rPr>
                <w:sz w:val="24"/>
              </w:rPr>
              <w:t>блюда исследуемого приема пищи</w:t>
            </w:r>
          </w:p>
        </w:tc>
        <w:tc>
          <w:tcPr>
            <w:tcW w:w="2647" w:type="dxa"/>
          </w:tcPr>
          <w:p w:rsidR="006C3BAC" w:rsidRDefault="006C3BAC" w:rsidP="006C3BAC">
            <w:pPr>
              <w:pStyle w:val="TableParagraph"/>
              <w:spacing w:line="268" w:lineRule="exact"/>
              <w:ind w:left="68"/>
              <w:rPr>
                <w:sz w:val="24"/>
              </w:rPr>
            </w:pPr>
            <w:r>
              <w:rPr>
                <w:sz w:val="24"/>
              </w:rPr>
              <w:t>1 раз в квартал</w:t>
            </w:r>
          </w:p>
        </w:tc>
      </w:tr>
      <w:tr w:rsidR="006C3BAC" w:rsidTr="006C3BAC">
        <w:trPr>
          <w:trHeight w:val="1544"/>
          <w:jc w:val="center"/>
        </w:trPr>
        <w:tc>
          <w:tcPr>
            <w:tcW w:w="2404" w:type="dxa"/>
          </w:tcPr>
          <w:p w:rsidR="006C3BAC" w:rsidRDefault="006C3BAC" w:rsidP="006C3BAC">
            <w:pPr>
              <w:pStyle w:val="TableParagraph"/>
              <w:ind w:left="71" w:right="64"/>
              <w:rPr>
                <w:sz w:val="24"/>
              </w:rPr>
            </w:pPr>
            <w:r>
              <w:rPr>
                <w:sz w:val="24"/>
              </w:rPr>
              <w:t>Калорийность, выход блюд и соответствие химического состава блюд рецептуре</w:t>
            </w:r>
          </w:p>
        </w:tc>
        <w:tc>
          <w:tcPr>
            <w:tcW w:w="2693" w:type="dxa"/>
          </w:tcPr>
          <w:p w:rsidR="006C3BAC" w:rsidRDefault="006C3BAC" w:rsidP="006C3BAC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>
              <w:rPr>
                <w:sz w:val="24"/>
              </w:rPr>
              <w:t>Суточный рацион питания</w:t>
            </w:r>
          </w:p>
        </w:tc>
        <w:tc>
          <w:tcPr>
            <w:tcW w:w="1701" w:type="dxa"/>
          </w:tcPr>
          <w:p w:rsidR="006C3BAC" w:rsidRDefault="006C3BAC" w:rsidP="006C3BAC">
            <w:pPr>
              <w:pStyle w:val="TableParagraph"/>
              <w:spacing w:line="268" w:lineRule="exact"/>
              <w:ind w:left="6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47" w:type="dxa"/>
          </w:tcPr>
          <w:p w:rsidR="006C3BAC" w:rsidRDefault="006C3BAC" w:rsidP="006C3BAC">
            <w:pPr>
              <w:pStyle w:val="TableParagraph"/>
              <w:spacing w:line="268" w:lineRule="exact"/>
              <w:ind w:left="68"/>
              <w:rPr>
                <w:sz w:val="24"/>
              </w:rPr>
            </w:pPr>
            <w:r>
              <w:rPr>
                <w:sz w:val="24"/>
              </w:rPr>
              <w:t>1 раз в год</w:t>
            </w:r>
          </w:p>
        </w:tc>
      </w:tr>
      <w:tr w:rsidR="006C3BAC" w:rsidTr="006C3BAC">
        <w:trPr>
          <w:trHeight w:val="1105"/>
          <w:jc w:val="center"/>
        </w:trPr>
        <w:tc>
          <w:tcPr>
            <w:tcW w:w="2404" w:type="dxa"/>
          </w:tcPr>
          <w:p w:rsidR="006C3BAC" w:rsidRDefault="006C3BAC" w:rsidP="006C3BAC">
            <w:pPr>
              <w:pStyle w:val="TableParagraph"/>
              <w:ind w:left="71" w:right="617"/>
              <w:rPr>
                <w:sz w:val="24"/>
              </w:rPr>
            </w:pPr>
            <w:r>
              <w:rPr>
                <w:sz w:val="24"/>
              </w:rPr>
              <w:t>Контроль проводимой витаминизации</w:t>
            </w:r>
          </w:p>
          <w:p w:rsidR="006C3BAC" w:rsidRDefault="006C3BAC" w:rsidP="006C3BAC">
            <w:pPr>
              <w:pStyle w:val="TableParagraph"/>
              <w:spacing w:line="264" w:lineRule="exact"/>
              <w:ind w:left="71"/>
              <w:rPr>
                <w:sz w:val="24"/>
              </w:rPr>
            </w:pPr>
            <w:r>
              <w:rPr>
                <w:sz w:val="24"/>
              </w:rPr>
              <w:t>блюд</w:t>
            </w:r>
          </w:p>
        </w:tc>
        <w:tc>
          <w:tcPr>
            <w:tcW w:w="2693" w:type="dxa"/>
          </w:tcPr>
          <w:p w:rsidR="006C3BAC" w:rsidRDefault="006C3BAC" w:rsidP="006C3BAC"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r>
              <w:rPr>
                <w:sz w:val="24"/>
              </w:rPr>
              <w:t>Третьи блюда</w:t>
            </w:r>
          </w:p>
        </w:tc>
        <w:tc>
          <w:tcPr>
            <w:tcW w:w="1701" w:type="dxa"/>
          </w:tcPr>
          <w:p w:rsidR="006C3BAC" w:rsidRDefault="006C3BAC" w:rsidP="006C3BAC">
            <w:pPr>
              <w:pStyle w:val="TableParagraph"/>
              <w:spacing w:line="270" w:lineRule="exact"/>
              <w:ind w:left="68"/>
              <w:rPr>
                <w:sz w:val="24"/>
              </w:rPr>
            </w:pPr>
            <w:r>
              <w:rPr>
                <w:sz w:val="24"/>
              </w:rPr>
              <w:t>1 блюдо</w:t>
            </w:r>
          </w:p>
        </w:tc>
        <w:tc>
          <w:tcPr>
            <w:tcW w:w="2647" w:type="dxa"/>
          </w:tcPr>
          <w:p w:rsidR="006C3BAC" w:rsidRDefault="006C3BAC" w:rsidP="006C3BAC">
            <w:pPr>
              <w:pStyle w:val="TableParagraph"/>
              <w:spacing w:line="270" w:lineRule="exact"/>
              <w:ind w:left="68"/>
              <w:rPr>
                <w:sz w:val="24"/>
              </w:rPr>
            </w:pPr>
            <w:r>
              <w:rPr>
                <w:sz w:val="24"/>
              </w:rPr>
              <w:t>2 раза в год</w:t>
            </w:r>
          </w:p>
        </w:tc>
      </w:tr>
      <w:tr w:rsidR="006C3BAC" w:rsidTr="006C3BAC">
        <w:trPr>
          <w:trHeight w:val="1838"/>
          <w:jc w:val="center"/>
        </w:trPr>
        <w:tc>
          <w:tcPr>
            <w:tcW w:w="2404" w:type="dxa"/>
          </w:tcPr>
          <w:p w:rsidR="006C3BAC" w:rsidRDefault="006C3BAC" w:rsidP="006C3BAC">
            <w:pPr>
              <w:pStyle w:val="TableParagraph"/>
              <w:ind w:left="71" w:right="79"/>
              <w:rPr>
                <w:sz w:val="24"/>
              </w:rPr>
            </w:pPr>
            <w:r>
              <w:rPr>
                <w:sz w:val="24"/>
              </w:rPr>
              <w:t>Микробиологические исследования</w:t>
            </w:r>
          </w:p>
          <w:p w:rsidR="006C3BAC" w:rsidRDefault="006C3BAC" w:rsidP="006C3BAC">
            <w:pPr>
              <w:pStyle w:val="TableParagraph"/>
              <w:ind w:left="71" w:right="67"/>
              <w:rPr>
                <w:sz w:val="24"/>
              </w:rPr>
            </w:pPr>
            <w:r>
              <w:rPr>
                <w:sz w:val="24"/>
              </w:rPr>
              <w:t>смывов на наличие санитарно- показательной микрофлоры (БГКП)</w:t>
            </w:r>
          </w:p>
        </w:tc>
        <w:tc>
          <w:tcPr>
            <w:tcW w:w="2693" w:type="dxa"/>
          </w:tcPr>
          <w:p w:rsidR="006C3BAC" w:rsidRDefault="006C3BAC" w:rsidP="006C3BAC">
            <w:pPr>
              <w:pStyle w:val="TableParagraph"/>
              <w:ind w:left="69" w:right="511"/>
              <w:rPr>
                <w:sz w:val="24"/>
              </w:rPr>
            </w:pPr>
            <w:r>
              <w:rPr>
                <w:sz w:val="24"/>
              </w:rPr>
              <w:t>Объекты производственного окружения, руки и спецодежда персонала</w:t>
            </w:r>
          </w:p>
        </w:tc>
        <w:tc>
          <w:tcPr>
            <w:tcW w:w="1701" w:type="dxa"/>
          </w:tcPr>
          <w:p w:rsidR="006C3BAC" w:rsidRDefault="006C3BAC" w:rsidP="006C3BAC">
            <w:pPr>
              <w:pStyle w:val="TableParagraph"/>
              <w:spacing w:line="268" w:lineRule="exact"/>
              <w:ind w:left="68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6C3BAC" w:rsidRDefault="006C3BAC" w:rsidP="006C3BAC">
            <w:pPr>
              <w:pStyle w:val="TableParagraph"/>
              <w:ind w:left="68"/>
              <w:rPr>
                <w:sz w:val="24"/>
              </w:rPr>
            </w:pPr>
            <w:r>
              <w:rPr>
                <w:sz w:val="24"/>
              </w:rPr>
              <w:t>смывов</w:t>
            </w:r>
          </w:p>
        </w:tc>
        <w:tc>
          <w:tcPr>
            <w:tcW w:w="2647" w:type="dxa"/>
          </w:tcPr>
          <w:p w:rsidR="006C3BAC" w:rsidRDefault="006C3BAC" w:rsidP="006C3BAC">
            <w:pPr>
              <w:pStyle w:val="TableParagraph"/>
              <w:spacing w:line="268" w:lineRule="exact"/>
              <w:ind w:left="68"/>
              <w:rPr>
                <w:sz w:val="24"/>
              </w:rPr>
            </w:pPr>
            <w:r>
              <w:rPr>
                <w:sz w:val="24"/>
              </w:rPr>
              <w:t>1 раз в год</w:t>
            </w:r>
          </w:p>
        </w:tc>
      </w:tr>
      <w:tr w:rsidR="006C3BAC" w:rsidTr="006C3BAC">
        <w:trPr>
          <w:trHeight w:val="1381"/>
          <w:jc w:val="center"/>
        </w:trPr>
        <w:tc>
          <w:tcPr>
            <w:tcW w:w="2404" w:type="dxa"/>
          </w:tcPr>
          <w:p w:rsidR="006C3BAC" w:rsidRDefault="006C3BAC" w:rsidP="006C3BAC">
            <w:pPr>
              <w:pStyle w:val="TableParagraph"/>
              <w:ind w:left="71" w:right="79"/>
              <w:rPr>
                <w:sz w:val="24"/>
              </w:rPr>
            </w:pPr>
            <w:r>
              <w:rPr>
                <w:sz w:val="24"/>
              </w:rPr>
              <w:t>Микробиологические исследования</w:t>
            </w:r>
          </w:p>
          <w:p w:rsidR="006C3BAC" w:rsidRDefault="006C3BAC" w:rsidP="006C3BAC">
            <w:pPr>
              <w:pStyle w:val="TableParagraph"/>
              <w:spacing w:line="270" w:lineRule="atLeast"/>
              <w:ind w:left="71" w:right="233"/>
              <w:rPr>
                <w:sz w:val="24"/>
              </w:rPr>
            </w:pPr>
            <w:r>
              <w:rPr>
                <w:sz w:val="24"/>
              </w:rPr>
              <w:t xml:space="preserve">смывов на наличие возбудителей </w:t>
            </w:r>
            <w:proofErr w:type="spellStart"/>
            <w:r>
              <w:rPr>
                <w:sz w:val="24"/>
              </w:rPr>
              <w:t>иерсиниозов</w:t>
            </w:r>
            <w:proofErr w:type="spellEnd"/>
          </w:p>
        </w:tc>
        <w:tc>
          <w:tcPr>
            <w:tcW w:w="2693" w:type="dxa"/>
          </w:tcPr>
          <w:p w:rsidR="006C3BAC" w:rsidRDefault="006C3BAC" w:rsidP="006C3BAC">
            <w:pPr>
              <w:pStyle w:val="TableParagraph"/>
              <w:ind w:left="69" w:right="127"/>
              <w:rPr>
                <w:sz w:val="24"/>
              </w:rPr>
            </w:pPr>
            <w:r>
              <w:rPr>
                <w:sz w:val="24"/>
              </w:rPr>
              <w:t>Оборудование, инвентарь в овощехранилищах и складах хранения овощей, цехе обработки овощей</w:t>
            </w:r>
          </w:p>
        </w:tc>
        <w:tc>
          <w:tcPr>
            <w:tcW w:w="1701" w:type="dxa"/>
          </w:tcPr>
          <w:p w:rsidR="006C3BAC" w:rsidRDefault="006C3BAC" w:rsidP="006C3BAC">
            <w:pPr>
              <w:pStyle w:val="TableParagraph"/>
              <w:spacing w:line="268" w:lineRule="exact"/>
              <w:ind w:left="68"/>
              <w:rPr>
                <w:sz w:val="24"/>
              </w:rPr>
            </w:pPr>
            <w:r>
              <w:rPr>
                <w:sz w:val="24"/>
              </w:rPr>
              <w:t>5 - 10</w:t>
            </w:r>
          </w:p>
          <w:p w:rsidR="006C3BAC" w:rsidRDefault="006C3BAC" w:rsidP="006C3BAC">
            <w:pPr>
              <w:pStyle w:val="TableParagraph"/>
              <w:ind w:left="68"/>
              <w:rPr>
                <w:sz w:val="24"/>
              </w:rPr>
            </w:pPr>
            <w:r>
              <w:rPr>
                <w:sz w:val="24"/>
              </w:rPr>
              <w:t>смывов</w:t>
            </w:r>
          </w:p>
        </w:tc>
        <w:tc>
          <w:tcPr>
            <w:tcW w:w="2647" w:type="dxa"/>
          </w:tcPr>
          <w:p w:rsidR="006C3BAC" w:rsidRDefault="006C3BAC" w:rsidP="006C3BAC">
            <w:pPr>
              <w:pStyle w:val="TableParagraph"/>
              <w:spacing w:line="268" w:lineRule="exact"/>
              <w:ind w:left="68"/>
              <w:rPr>
                <w:sz w:val="24"/>
              </w:rPr>
            </w:pPr>
            <w:r>
              <w:rPr>
                <w:sz w:val="24"/>
              </w:rPr>
              <w:t>1 раз в год</w:t>
            </w:r>
          </w:p>
        </w:tc>
      </w:tr>
    </w:tbl>
    <w:p w:rsidR="006C3BAC" w:rsidRDefault="006C3BAC" w:rsidP="006C3BAC">
      <w:pPr>
        <w:spacing w:line="268" w:lineRule="exact"/>
        <w:rPr>
          <w:sz w:val="24"/>
        </w:rPr>
        <w:sectPr w:rsidR="006C3BAC" w:rsidSect="004C5668">
          <w:pgSz w:w="11900" w:h="16850"/>
          <w:pgMar w:top="700" w:right="960" w:bottom="280" w:left="1060" w:header="720" w:footer="720" w:gutter="0"/>
          <w:cols w:space="720"/>
        </w:sectPr>
      </w:pPr>
    </w:p>
    <w:tbl>
      <w:tblPr>
        <w:tblStyle w:val="TableNormal"/>
        <w:tblW w:w="9214" w:type="dxa"/>
        <w:tblInd w:w="7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827"/>
        <w:gridCol w:w="992"/>
        <w:gridCol w:w="2843"/>
      </w:tblGrid>
      <w:tr w:rsidR="006C3BAC" w:rsidTr="006C3BAC">
        <w:trPr>
          <w:trHeight w:val="1382"/>
        </w:trPr>
        <w:tc>
          <w:tcPr>
            <w:tcW w:w="2552" w:type="dxa"/>
          </w:tcPr>
          <w:p w:rsidR="006C3BAC" w:rsidRDefault="006C3BAC" w:rsidP="006C3BAC">
            <w:pPr>
              <w:pStyle w:val="TableParagraph"/>
              <w:spacing w:line="270" w:lineRule="exact"/>
              <w:ind w:left="71"/>
              <w:rPr>
                <w:sz w:val="24"/>
              </w:rPr>
            </w:pPr>
            <w:r>
              <w:rPr>
                <w:sz w:val="24"/>
              </w:rPr>
              <w:lastRenderedPageBreak/>
              <w:t>Исследования</w:t>
            </w:r>
          </w:p>
          <w:p w:rsidR="006C3BAC" w:rsidRDefault="006C3BAC" w:rsidP="006C3BAC">
            <w:pPr>
              <w:pStyle w:val="TableParagraph"/>
              <w:ind w:left="71" w:right="233"/>
              <w:rPr>
                <w:sz w:val="24"/>
              </w:rPr>
            </w:pPr>
            <w:r>
              <w:rPr>
                <w:sz w:val="24"/>
              </w:rPr>
              <w:t>смывов на наличие яиц гельминтов</w:t>
            </w:r>
          </w:p>
        </w:tc>
        <w:tc>
          <w:tcPr>
            <w:tcW w:w="2827" w:type="dxa"/>
          </w:tcPr>
          <w:p w:rsidR="006C3BAC" w:rsidRDefault="006C3BAC" w:rsidP="006C3BAC">
            <w:pPr>
              <w:pStyle w:val="TableParagraph"/>
              <w:ind w:left="69" w:right="120"/>
              <w:rPr>
                <w:sz w:val="24"/>
              </w:rPr>
            </w:pPr>
            <w:r>
              <w:rPr>
                <w:sz w:val="24"/>
              </w:rPr>
              <w:t>Оборудование, инвентарь, тара, руки, спецодежда персонала, сырые пищевые продукты (рыба,</w:t>
            </w:r>
          </w:p>
          <w:p w:rsidR="006C3BAC" w:rsidRDefault="006C3BAC" w:rsidP="006C3BAC">
            <w:pPr>
              <w:pStyle w:val="TableParagraph"/>
              <w:spacing w:line="264" w:lineRule="exact"/>
              <w:ind w:left="69"/>
              <w:rPr>
                <w:sz w:val="24"/>
              </w:rPr>
            </w:pPr>
            <w:r>
              <w:rPr>
                <w:sz w:val="24"/>
              </w:rPr>
              <w:t>мясо, зелень)</w:t>
            </w:r>
          </w:p>
        </w:tc>
        <w:tc>
          <w:tcPr>
            <w:tcW w:w="992" w:type="dxa"/>
          </w:tcPr>
          <w:p w:rsidR="006C3BAC" w:rsidRDefault="006C3BAC" w:rsidP="006C3BAC">
            <w:pPr>
              <w:pStyle w:val="TableParagraph"/>
              <w:spacing w:line="270" w:lineRule="exact"/>
              <w:ind w:left="68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6C3BAC" w:rsidRDefault="006C3BAC" w:rsidP="006C3BAC">
            <w:pPr>
              <w:pStyle w:val="TableParagraph"/>
              <w:ind w:left="68"/>
              <w:rPr>
                <w:sz w:val="24"/>
              </w:rPr>
            </w:pPr>
            <w:r>
              <w:rPr>
                <w:sz w:val="24"/>
              </w:rPr>
              <w:t>смывов</w:t>
            </w:r>
          </w:p>
        </w:tc>
        <w:tc>
          <w:tcPr>
            <w:tcW w:w="2843" w:type="dxa"/>
          </w:tcPr>
          <w:p w:rsidR="006C3BAC" w:rsidRDefault="006C3BAC" w:rsidP="006C3BAC">
            <w:pPr>
              <w:pStyle w:val="TableParagraph"/>
              <w:spacing w:line="270" w:lineRule="exact"/>
              <w:ind w:left="68"/>
              <w:rPr>
                <w:sz w:val="24"/>
              </w:rPr>
            </w:pPr>
            <w:r>
              <w:rPr>
                <w:sz w:val="24"/>
              </w:rPr>
              <w:t>1 раз в год</w:t>
            </w:r>
          </w:p>
        </w:tc>
      </w:tr>
      <w:tr w:rsidR="006C3BAC" w:rsidTr="006C3BAC">
        <w:trPr>
          <w:trHeight w:val="3126"/>
        </w:trPr>
        <w:tc>
          <w:tcPr>
            <w:tcW w:w="2552" w:type="dxa"/>
          </w:tcPr>
          <w:p w:rsidR="006C3BAC" w:rsidRDefault="006C3BAC" w:rsidP="006C3BAC">
            <w:pPr>
              <w:pStyle w:val="TableParagraph"/>
              <w:ind w:left="71" w:right="382"/>
              <w:rPr>
                <w:sz w:val="24"/>
              </w:rPr>
            </w:pPr>
            <w:r>
              <w:rPr>
                <w:sz w:val="24"/>
              </w:rPr>
              <w:t>Исследования питьевой воды на соответствие требованиям</w:t>
            </w:r>
          </w:p>
          <w:p w:rsidR="006C3BAC" w:rsidRDefault="006C3BAC" w:rsidP="006C3BAC">
            <w:pPr>
              <w:pStyle w:val="TableParagraph"/>
              <w:ind w:left="71" w:right="141"/>
              <w:rPr>
                <w:sz w:val="24"/>
              </w:rPr>
            </w:pPr>
            <w:r>
              <w:rPr>
                <w:sz w:val="24"/>
              </w:rPr>
              <w:t>санитарных норм, правил и гигиенических нормативов по химическим и микробиологическим показателям</w:t>
            </w:r>
          </w:p>
        </w:tc>
        <w:tc>
          <w:tcPr>
            <w:tcW w:w="2827" w:type="dxa"/>
          </w:tcPr>
          <w:p w:rsidR="006C3BAC" w:rsidRDefault="006C3BAC" w:rsidP="006C3BAC">
            <w:pPr>
              <w:pStyle w:val="TableParagraph"/>
              <w:ind w:left="69" w:right="235"/>
              <w:rPr>
                <w:sz w:val="24"/>
              </w:rPr>
            </w:pPr>
            <w:r>
              <w:rPr>
                <w:sz w:val="24"/>
              </w:rPr>
              <w:t>Питьевая вода из разводящей сети помещений: моечных столовой и кухонной посуды; цехах: овощном, холодном, горячем,</w:t>
            </w:r>
          </w:p>
          <w:p w:rsidR="006C3BAC" w:rsidRDefault="006C3BAC" w:rsidP="006C3BAC">
            <w:pPr>
              <w:pStyle w:val="TableParagraph"/>
              <w:ind w:left="69"/>
              <w:rPr>
                <w:sz w:val="24"/>
              </w:rPr>
            </w:pPr>
            <w:proofErr w:type="spellStart"/>
            <w:r>
              <w:rPr>
                <w:sz w:val="24"/>
              </w:rPr>
              <w:t>доготовочном</w:t>
            </w:r>
            <w:proofErr w:type="spellEnd"/>
            <w:r>
              <w:rPr>
                <w:sz w:val="24"/>
              </w:rPr>
              <w:t xml:space="preserve"> (выборочно)</w:t>
            </w:r>
          </w:p>
        </w:tc>
        <w:tc>
          <w:tcPr>
            <w:tcW w:w="992" w:type="dxa"/>
          </w:tcPr>
          <w:p w:rsidR="006C3BAC" w:rsidRDefault="006C3BAC" w:rsidP="006C3BAC">
            <w:pPr>
              <w:pStyle w:val="TableParagraph"/>
              <w:spacing w:line="268" w:lineRule="exact"/>
              <w:ind w:left="68"/>
              <w:rPr>
                <w:sz w:val="24"/>
              </w:rPr>
            </w:pPr>
            <w:r>
              <w:rPr>
                <w:sz w:val="24"/>
              </w:rPr>
              <w:t>2 пробы</w:t>
            </w:r>
          </w:p>
        </w:tc>
        <w:tc>
          <w:tcPr>
            <w:tcW w:w="2843" w:type="dxa"/>
          </w:tcPr>
          <w:p w:rsidR="006C3BAC" w:rsidRDefault="006C3BAC" w:rsidP="006C3BAC">
            <w:pPr>
              <w:pStyle w:val="TableParagraph"/>
              <w:ind w:left="68" w:right="137"/>
              <w:rPr>
                <w:sz w:val="24"/>
              </w:rPr>
            </w:pPr>
            <w:r>
              <w:rPr>
                <w:sz w:val="24"/>
              </w:rPr>
              <w:t>По химическим показателям - 1 раз в год, микробиологическим показателям - 2 раза в год</w:t>
            </w:r>
          </w:p>
        </w:tc>
      </w:tr>
      <w:tr w:rsidR="006C3BAC" w:rsidTr="006C3BAC">
        <w:trPr>
          <w:trHeight w:val="1380"/>
        </w:trPr>
        <w:tc>
          <w:tcPr>
            <w:tcW w:w="2552" w:type="dxa"/>
          </w:tcPr>
          <w:p w:rsidR="006C3BAC" w:rsidRDefault="006C3BAC" w:rsidP="006C3BAC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Исследование параметров микроклимата</w:t>
            </w:r>
          </w:p>
          <w:p w:rsidR="006C3BAC" w:rsidRDefault="006C3BAC" w:rsidP="006C3BAC">
            <w:pPr>
              <w:pStyle w:val="TableParagraph"/>
              <w:spacing w:line="270" w:lineRule="atLeast"/>
              <w:ind w:left="71" w:right="277"/>
              <w:rPr>
                <w:sz w:val="24"/>
              </w:rPr>
            </w:pPr>
            <w:r>
              <w:rPr>
                <w:sz w:val="24"/>
              </w:rPr>
              <w:t>производственных помещений</w:t>
            </w:r>
          </w:p>
        </w:tc>
        <w:tc>
          <w:tcPr>
            <w:tcW w:w="2827" w:type="dxa"/>
          </w:tcPr>
          <w:p w:rsidR="006C3BAC" w:rsidRDefault="006C3BAC" w:rsidP="006C3BAC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>
              <w:rPr>
                <w:sz w:val="24"/>
              </w:rPr>
              <w:t>Рабочее место</w:t>
            </w:r>
          </w:p>
        </w:tc>
        <w:tc>
          <w:tcPr>
            <w:tcW w:w="992" w:type="dxa"/>
          </w:tcPr>
          <w:p w:rsidR="006C3BAC" w:rsidRDefault="006C3BAC" w:rsidP="006C3BAC">
            <w:pPr>
              <w:pStyle w:val="TableParagraph"/>
              <w:spacing w:line="268" w:lineRule="exact"/>
              <w:ind w:left="6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43" w:type="dxa"/>
          </w:tcPr>
          <w:p w:rsidR="006C3BAC" w:rsidRDefault="006C3BAC" w:rsidP="006C3BAC">
            <w:pPr>
              <w:pStyle w:val="TableParagraph"/>
              <w:ind w:left="68" w:right="63"/>
              <w:rPr>
                <w:sz w:val="24"/>
              </w:rPr>
            </w:pPr>
            <w:r>
              <w:rPr>
                <w:sz w:val="24"/>
              </w:rPr>
              <w:t>2 раза в год (в холодный и теплый периоды)</w:t>
            </w:r>
          </w:p>
        </w:tc>
      </w:tr>
      <w:tr w:rsidR="006C3BAC" w:rsidTr="006C3BAC">
        <w:trPr>
          <w:trHeight w:val="1655"/>
        </w:trPr>
        <w:tc>
          <w:tcPr>
            <w:tcW w:w="2552" w:type="dxa"/>
          </w:tcPr>
          <w:p w:rsidR="006C3BAC" w:rsidRDefault="006C3BAC" w:rsidP="006C3BAC">
            <w:pPr>
              <w:pStyle w:val="TableParagraph"/>
              <w:ind w:left="71" w:right="277"/>
              <w:rPr>
                <w:sz w:val="24"/>
              </w:rPr>
            </w:pPr>
            <w:r>
              <w:rPr>
                <w:sz w:val="24"/>
              </w:rPr>
              <w:t>Исследование уровня искусственной освещенности в производственных</w:t>
            </w:r>
          </w:p>
          <w:p w:rsidR="006C3BAC" w:rsidRDefault="006C3BAC" w:rsidP="006C3BAC">
            <w:pPr>
              <w:pStyle w:val="TableParagraph"/>
              <w:spacing w:line="264" w:lineRule="exact"/>
              <w:ind w:left="71"/>
              <w:rPr>
                <w:sz w:val="24"/>
              </w:rPr>
            </w:pPr>
            <w:r>
              <w:rPr>
                <w:sz w:val="24"/>
              </w:rPr>
              <w:t>помещениях</w:t>
            </w:r>
          </w:p>
        </w:tc>
        <w:tc>
          <w:tcPr>
            <w:tcW w:w="2827" w:type="dxa"/>
          </w:tcPr>
          <w:p w:rsidR="006C3BAC" w:rsidRDefault="006C3BAC" w:rsidP="006C3BAC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>
              <w:rPr>
                <w:sz w:val="24"/>
              </w:rPr>
              <w:t>Рабочее место</w:t>
            </w:r>
          </w:p>
        </w:tc>
        <w:tc>
          <w:tcPr>
            <w:tcW w:w="992" w:type="dxa"/>
          </w:tcPr>
          <w:p w:rsidR="006C3BAC" w:rsidRDefault="006C3BAC" w:rsidP="006C3BAC">
            <w:pPr>
              <w:pStyle w:val="TableParagraph"/>
              <w:spacing w:line="268" w:lineRule="exact"/>
              <w:ind w:left="6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43" w:type="dxa"/>
          </w:tcPr>
          <w:p w:rsidR="006C3BAC" w:rsidRDefault="006C3BAC" w:rsidP="006C3BAC">
            <w:pPr>
              <w:pStyle w:val="TableParagraph"/>
              <w:ind w:left="68" w:right="233"/>
              <w:rPr>
                <w:sz w:val="24"/>
              </w:rPr>
            </w:pPr>
            <w:r>
              <w:rPr>
                <w:sz w:val="24"/>
              </w:rPr>
              <w:t>1 раз в год в темное время суток</w:t>
            </w:r>
          </w:p>
        </w:tc>
      </w:tr>
      <w:tr w:rsidR="006C3BAC" w:rsidTr="006C3BAC">
        <w:trPr>
          <w:trHeight w:val="1754"/>
        </w:trPr>
        <w:tc>
          <w:tcPr>
            <w:tcW w:w="2552" w:type="dxa"/>
          </w:tcPr>
          <w:p w:rsidR="006C3BAC" w:rsidRDefault="006C3BAC" w:rsidP="006C3BAC">
            <w:pPr>
              <w:pStyle w:val="TableParagraph"/>
              <w:ind w:left="71" w:right="277"/>
              <w:rPr>
                <w:sz w:val="24"/>
              </w:rPr>
            </w:pPr>
            <w:r>
              <w:rPr>
                <w:sz w:val="24"/>
              </w:rPr>
              <w:t>Исследование уровня шума в производственных помещениях</w:t>
            </w:r>
          </w:p>
        </w:tc>
        <w:tc>
          <w:tcPr>
            <w:tcW w:w="2827" w:type="dxa"/>
          </w:tcPr>
          <w:p w:rsidR="006C3BAC" w:rsidRDefault="006C3BAC" w:rsidP="006C3BAC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>
              <w:rPr>
                <w:sz w:val="24"/>
              </w:rPr>
              <w:t>Рабочее место</w:t>
            </w:r>
          </w:p>
        </w:tc>
        <w:tc>
          <w:tcPr>
            <w:tcW w:w="992" w:type="dxa"/>
          </w:tcPr>
          <w:p w:rsidR="006C3BAC" w:rsidRDefault="006C3BAC" w:rsidP="006C3BAC">
            <w:pPr>
              <w:pStyle w:val="TableParagraph"/>
              <w:spacing w:line="268" w:lineRule="exact"/>
              <w:ind w:left="6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43" w:type="dxa"/>
          </w:tcPr>
          <w:p w:rsidR="006C3BAC" w:rsidRDefault="006C3BAC" w:rsidP="006C3BAC">
            <w:pPr>
              <w:pStyle w:val="TableParagraph"/>
              <w:ind w:left="68" w:right="294"/>
              <w:rPr>
                <w:sz w:val="24"/>
              </w:rPr>
            </w:pPr>
            <w:r>
              <w:rPr>
                <w:sz w:val="24"/>
              </w:rPr>
              <w:t>1 раз в год, а также после реконструкции систем вентиляции, ремонта оборудования, являющегося</w:t>
            </w:r>
          </w:p>
          <w:p w:rsidR="006C3BAC" w:rsidRDefault="006C3BAC" w:rsidP="006C3BAC">
            <w:pPr>
              <w:pStyle w:val="TableParagraph"/>
              <w:spacing w:line="270" w:lineRule="atLeast"/>
              <w:ind w:left="68" w:right="613"/>
              <w:rPr>
                <w:sz w:val="24"/>
              </w:rPr>
            </w:pPr>
            <w:r>
              <w:rPr>
                <w:sz w:val="24"/>
              </w:rPr>
              <w:t>источником шума</w:t>
            </w:r>
          </w:p>
        </w:tc>
      </w:tr>
      <w:tr w:rsidR="006C3BAC" w:rsidTr="006C3BAC">
        <w:trPr>
          <w:trHeight w:val="1754"/>
        </w:trPr>
        <w:tc>
          <w:tcPr>
            <w:tcW w:w="2552" w:type="dxa"/>
          </w:tcPr>
          <w:p w:rsidR="006C3BAC" w:rsidRDefault="006C3BAC" w:rsidP="006C3BAC">
            <w:pPr>
              <w:pStyle w:val="TableParagraph"/>
              <w:ind w:left="71" w:right="277"/>
              <w:rPr>
                <w:sz w:val="24"/>
              </w:rPr>
            </w:pPr>
            <w:r>
              <w:rPr>
                <w:sz w:val="24"/>
              </w:rPr>
              <w:t>Исследование песка</w:t>
            </w:r>
          </w:p>
        </w:tc>
        <w:tc>
          <w:tcPr>
            <w:tcW w:w="2827" w:type="dxa"/>
          </w:tcPr>
          <w:p w:rsidR="006C3BAC" w:rsidRDefault="006C3BAC" w:rsidP="006C3BAC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>
              <w:rPr>
                <w:sz w:val="24"/>
              </w:rPr>
              <w:t>В песочнице: для дошкольной группы</w:t>
            </w:r>
          </w:p>
        </w:tc>
        <w:tc>
          <w:tcPr>
            <w:tcW w:w="992" w:type="dxa"/>
          </w:tcPr>
          <w:p w:rsidR="006C3BAC" w:rsidRDefault="006C3BAC" w:rsidP="006C3BAC">
            <w:pPr>
              <w:pStyle w:val="TableParagraph"/>
              <w:spacing w:line="268" w:lineRule="exact"/>
              <w:ind w:left="6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43" w:type="dxa"/>
          </w:tcPr>
          <w:p w:rsidR="006C3BAC" w:rsidRDefault="006C3BAC" w:rsidP="006C3BAC">
            <w:pPr>
              <w:pStyle w:val="TableParagraph"/>
              <w:ind w:left="68" w:right="294"/>
              <w:rPr>
                <w:sz w:val="24"/>
              </w:rPr>
            </w:pPr>
            <w:r>
              <w:rPr>
                <w:sz w:val="24"/>
              </w:rPr>
              <w:t xml:space="preserve">1 раз в год, по санитарно-химическим показателям, микробиологическим показателям, </w:t>
            </w:r>
            <w:proofErr w:type="spellStart"/>
            <w:r>
              <w:rPr>
                <w:sz w:val="24"/>
              </w:rPr>
              <w:t>паразитологическим</w:t>
            </w:r>
            <w:proofErr w:type="spellEnd"/>
            <w:r>
              <w:rPr>
                <w:sz w:val="24"/>
              </w:rPr>
              <w:t xml:space="preserve"> показателям, радиологическим показателям.</w:t>
            </w:r>
          </w:p>
        </w:tc>
      </w:tr>
    </w:tbl>
    <w:p w:rsidR="006C3BAC" w:rsidRDefault="006C3BAC" w:rsidP="006C3BAC">
      <w:pPr>
        <w:spacing w:line="270" w:lineRule="atLeast"/>
        <w:rPr>
          <w:sz w:val="24"/>
        </w:rPr>
        <w:sectPr w:rsidR="006C3BAC">
          <w:pgSz w:w="11900" w:h="16850"/>
          <w:pgMar w:top="700" w:right="960" w:bottom="280" w:left="1060" w:header="720" w:footer="720" w:gutter="0"/>
          <w:cols w:space="720"/>
        </w:sectPr>
      </w:pPr>
    </w:p>
    <w:p w:rsidR="002305B7" w:rsidRDefault="00663DCE">
      <w:pPr>
        <w:spacing w:before="61" w:line="253" w:lineRule="exact"/>
        <w:ind w:left="13047"/>
        <w:rPr>
          <w:b/>
          <w:i/>
        </w:rPr>
      </w:pPr>
      <w:r>
        <w:rPr>
          <w:b/>
          <w:i/>
        </w:rPr>
        <w:lastRenderedPageBreak/>
        <w:t>Приложение 6</w:t>
      </w:r>
    </w:p>
    <w:p w:rsidR="002305B7" w:rsidRDefault="00663DCE">
      <w:pPr>
        <w:pStyle w:val="1"/>
        <w:ind w:left="3210" w:right="1038" w:hanging="2254"/>
      </w:pPr>
      <w:r>
        <w:t>Периодичность проведения уборки, мойки, дезинфекции, дератизации и дезинсекции производственных помещений, оборудования в процессе производства (изготовления) пищевой продукции.</w:t>
      </w:r>
    </w:p>
    <w:p w:rsidR="002305B7" w:rsidRDefault="002305B7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3730"/>
        <w:gridCol w:w="6210"/>
        <w:gridCol w:w="1918"/>
        <w:gridCol w:w="2167"/>
      </w:tblGrid>
      <w:tr w:rsidR="002305B7">
        <w:trPr>
          <w:trHeight w:val="551"/>
        </w:trPr>
        <w:tc>
          <w:tcPr>
            <w:tcW w:w="456" w:type="dxa"/>
          </w:tcPr>
          <w:p w:rsidR="002305B7" w:rsidRDefault="00663DCE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730" w:type="dxa"/>
          </w:tcPr>
          <w:p w:rsidR="002305B7" w:rsidRDefault="00663DCE">
            <w:pPr>
              <w:pStyle w:val="TableParagraph"/>
              <w:spacing w:line="268" w:lineRule="exact"/>
              <w:ind w:left="1171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</w:p>
        </w:tc>
        <w:tc>
          <w:tcPr>
            <w:tcW w:w="6210" w:type="dxa"/>
          </w:tcPr>
          <w:p w:rsidR="002305B7" w:rsidRDefault="00663DCE">
            <w:pPr>
              <w:pStyle w:val="TableParagraph"/>
              <w:spacing w:line="268" w:lineRule="exact"/>
              <w:ind w:left="2083" w:right="2075"/>
              <w:jc w:val="center"/>
              <w:rPr>
                <w:sz w:val="24"/>
              </w:rPr>
            </w:pPr>
            <w:r>
              <w:rPr>
                <w:sz w:val="24"/>
              </w:rPr>
              <w:t>Способ проведения</w:t>
            </w:r>
          </w:p>
        </w:tc>
        <w:tc>
          <w:tcPr>
            <w:tcW w:w="1918" w:type="dxa"/>
          </w:tcPr>
          <w:p w:rsidR="002305B7" w:rsidRDefault="00663DCE">
            <w:pPr>
              <w:pStyle w:val="TableParagraph"/>
              <w:spacing w:line="268" w:lineRule="exact"/>
              <w:ind w:left="162"/>
              <w:rPr>
                <w:sz w:val="24"/>
              </w:rPr>
            </w:pPr>
            <w:r>
              <w:rPr>
                <w:sz w:val="24"/>
              </w:rPr>
              <w:t>Периодичность</w:t>
            </w:r>
          </w:p>
        </w:tc>
        <w:tc>
          <w:tcPr>
            <w:tcW w:w="2167" w:type="dxa"/>
          </w:tcPr>
          <w:p w:rsidR="002305B7" w:rsidRDefault="00663D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</w:p>
          <w:p w:rsidR="002305B7" w:rsidRDefault="00663D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</w:tr>
      <w:tr w:rsidR="002305B7">
        <w:trPr>
          <w:trHeight w:val="6073"/>
        </w:trPr>
        <w:tc>
          <w:tcPr>
            <w:tcW w:w="456" w:type="dxa"/>
          </w:tcPr>
          <w:p w:rsidR="002305B7" w:rsidRDefault="00663D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30" w:type="dxa"/>
          </w:tcPr>
          <w:p w:rsidR="002305B7" w:rsidRDefault="00663DC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Проверка качества и своевременности уборки помещений, соблюдения режима дезинфекции</w:t>
            </w:r>
          </w:p>
        </w:tc>
        <w:tc>
          <w:tcPr>
            <w:tcW w:w="6210" w:type="dxa"/>
          </w:tcPr>
          <w:p w:rsidR="002305B7" w:rsidRDefault="00663DCE">
            <w:pPr>
              <w:pStyle w:val="TableParagraph"/>
              <w:numPr>
                <w:ilvl w:val="0"/>
                <w:numId w:val="6"/>
              </w:numPr>
              <w:tabs>
                <w:tab w:val="left" w:pos="389"/>
                <w:tab w:val="left" w:pos="390"/>
              </w:tabs>
              <w:ind w:right="435" w:firstLine="0"/>
              <w:rPr>
                <w:sz w:val="24"/>
              </w:rPr>
            </w:pPr>
            <w:r>
              <w:rPr>
                <w:sz w:val="24"/>
              </w:rPr>
              <w:t>Все помещения предприятий должны содержаться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 чистоте, для чего ежедневно необходимо производить тщательную уборку: подметание влажным способом и мытье полов, удаление пыли, протирание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мебели,</w:t>
            </w:r>
          </w:p>
          <w:p w:rsidR="002305B7" w:rsidRDefault="00663DCE">
            <w:pPr>
              <w:pStyle w:val="TableParagraph"/>
              <w:ind w:left="107" w:right="931"/>
              <w:rPr>
                <w:sz w:val="24"/>
              </w:rPr>
            </w:pPr>
            <w:r>
              <w:rPr>
                <w:sz w:val="24"/>
              </w:rPr>
              <w:t>радиаторов, подоконников, мытье и дезинфекцию раковин и оборудования.</w:t>
            </w:r>
          </w:p>
          <w:p w:rsidR="002305B7" w:rsidRDefault="00663DCE">
            <w:pPr>
              <w:pStyle w:val="TableParagraph"/>
              <w:numPr>
                <w:ilvl w:val="0"/>
                <w:numId w:val="6"/>
              </w:numPr>
              <w:tabs>
                <w:tab w:val="left" w:pos="238"/>
              </w:tabs>
              <w:ind w:right="201" w:firstLine="0"/>
              <w:rPr>
                <w:sz w:val="24"/>
              </w:rPr>
            </w:pPr>
            <w:r>
              <w:rPr>
                <w:sz w:val="24"/>
              </w:rPr>
              <w:t>На пищеблоке полы следует мыть не реже 2 раз в смену горячей водой с добавлением 1-2 %-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z w:val="24"/>
              </w:rPr>
              <w:t xml:space="preserve"> раствора кальцинированной соды или др. моющих средств, а в конце смены проводить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дезинфекцию.</w:t>
            </w:r>
          </w:p>
          <w:p w:rsidR="002305B7" w:rsidRDefault="00663DCE">
            <w:pPr>
              <w:pStyle w:val="TableParagraph"/>
              <w:numPr>
                <w:ilvl w:val="0"/>
                <w:numId w:val="6"/>
              </w:numPr>
              <w:tabs>
                <w:tab w:val="left" w:pos="246"/>
              </w:tabs>
              <w:ind w:right="952" w:firstLine="0"/>
              <w:rPr>
                <w:sz w:val="24"/>
              </w:rPr>
            </w:pPr>
            <w:r>
              <w:rPr>
                <w:sz w:val="24"/>
              </w:rPr>
              <w:t>Инвентарь для уборки залов,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производственных, складских и бытовых помещений должен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</w:p>
          <w:p w:rsidR="002305B7" w:rsidRDefault="00663DC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раздельным, промаркированным; хранить инвентарь следует раздельно в закрытых, специально выделенных шкафах или стенных нишах. Ведра и ветошь для мытья полов в туалетах должны иметь соответствующую сигнальную окрасу и храниться в специально отведенном месте.</w:t>
            </w:r>
          </w:p>
          <w:p w:rsidR="002305B7" w:rsidRDefault="00663DCE">
            <w:pPr>
              <w:pStyle w:val="TableParagraph"/>
              <w:numPr>
                <w:ilvl w:val="0"/>
                <w:numId w:val="6"/>
              </w:numPr>
              <w:tabs>
                <w:tab w:val="left" w:pos="241"/>
              </w:tabs>
              <w:ind w:right="477" w:firstLine="0"/>
              <w:rPr>
                <w:sz w:val="24"/>
              </w:rPr>
            </w:pPr>
            <w:r>
              <w:rPr>
                <w:sz w:val="24"/>
              </w:rPr>
              <w:t>По окончании уборки в конце смены весь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уборочный инвентарь промывается с использованием моющих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305B7" w:rsidRDefault="00663DCE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дезинфицирующих средств, просушивается и хранится в чистом виде в отведенном для него месте.</w:t>
            </w:r>
          </w:p>
        </w:tc>
        <w:tc>
          <w:tcPr>
            <w:tcW w:w="1918" w:type="dxa"/>
          </w:tcPr>
          <w:p w:rsidR="002305B7" w:rsidRDefault="00663D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</w:t>
            </w:r>
            <w:r w:rsidR="005F0AB2">
              <w:rPr>
                <w:sz w:val="24"/>
              </w:rPr>
              <w:t>о</w:t>
            </w:r>
            <w:r>
              <w:rPr>
                <w:sz w:val="24"/>
              </w:rPr>
              <w:t>стоянно</w:t>
            </w:r>
          </w:p>
        </w:tc>
        <w:tc>
          <w:tcPr>
            <w:tcW w:w="2167" w:type="dxa"/>
          </w:tcPr>
          <w:p w:rsidR="002305B7" w:rsidRDefault="00663DCE">
            <w:pPr>
              <w:pStyle w:val="TableParagraph"/>
              <w:ind w:left="107" w:right="220"/>
              <w:rPr>
                <w:sz w:val="24"/>
              </w:rPr>
            </w:pPr>
            <w:r>
              <w:rPr>
                <w:sz w:val="24"/>
              </w:rPr>
              <w:t>Директор, завхоз, медицинский</w:t>
            </w:r>
          </w:p>
          <w:p w:rsidR="002305B7" w:rsidRDefault="00663DC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работник</w:t>
            </w:r>
          </w:p>
        </w:tc>
      </w:tr>
      <w:tr w:rsidR="002305B7">
        <w:trPr>
          <w:trHeight w:val="1932"/>
        </w:trPr>
        <w:tc>
          <w:tcPr>
            <w:tcW w:w="456" w:type="dxa"/>
          </w:tcPr>
          <w:p w:rsidR="002305B7" w:rsidRDefault="002305B7">
            <w:pPr>
              <w:pStyle w:val="TableParagraph"/>
              <w:rPr>
                <w:b/>
                <w:sz w:val="26"/>
              </w:rPr>
            </w:pPr>
          </w:p>
          <w:p w:rsidR="002305B7" w:rsidRDefault="002305B7">
            <w:pPr>
              <w:pStyle w:val="TableParagraph"/>
              <w:rPr>
                <w:b/>
                <w:sz w:val="26"/>
              </w:rPr>
            </w:pPr>
          </w:p>
          <w:p w:rsidR="002305B7" w:rsidRDefault="00663DCE">
            <w:pPr>
              <w:pStyle w:val="TableParagraph"/>
              <w:spacing w:before="221"/>
              <w:ind w:left="16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30" w:type="dxa"/>
          </w:tcPr>
          <w:p w:rsidR="002305B7" w:rsidRDefault="00663DC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Проверка наличия</w:t>
            </w:r>
          </w:p>
          <w:p w:rsidR="002305B7" w:rsidRDefault="00663DCE">
            <w:pPr>
              <w:pStyle w:val="TableParagraph"/>
              <w:ind w:left="108" w:right="106"/>
              <w:rPr>
                <w:sz w:val="24"/>
              </w:rPr>
            </w:pPr>
            <w:r>
              <w:rPr>
                <w:sz w:val="24"/>
              </w:rPr>
              <w:t>дезинфицирующих и моющих средств для обработки инвентаря и правильности их использования</w:t>
            </w:r>
          </w:p>
        </w:tc>
        <w:tc>
          <w:tcPr>
            <w:tcW w:w="6210" w:type="dxa"/>
          </w:tcPr>
          <w:p w:rsidR="002305B7" w:rsidRDefault="00663DCE">
            <w:pPr>
              <w:pStyle w:val="TableParagraph"/>
              <w:ind w:left="107" w:right="931"/>
              <w:rPr>
                <w:sz w:val="24"/>
              </w:rPr>
            </w:pPr>
            <w:r>
              <w:rPr>
                <w:sz w:val="24"/>
              </w:rPr>
              <w:t>Контроль за наведением рабочего раствора и использование его согласно инструкциям.</w:t>
            </w:r>
          </w:p>
        </w:tc>
        <w:tc>
          <w:tcPr>
            <w:tcW w:w="1918" w:type="dxa"/>
          </w:tcPr>
          <w:p w:rsidR="002305B7" w:rsidRDefault="00663DCE">
            <w:pPr>
              <w:pStyle w:val="TableParagraph"/>
              <w:spacing w:line="268" w:lineRule="exact"/>
              <w:ind w:left="402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167" w:type="dxa"/>
          </w:tcPr>
          <w:p w:rsidR="002305B7" w:rsidRDefault="00663DCE">
            <w:pPr>
              <w:pStyle w:val="TableParagraph"/>
              <w:ind w:left="393" w:right="150" w:hanging="216"/>
              <w:rPr>
                <w:sz w:val="24"/>
              </w:rPr>
            </w:pPr>
            <w:r>
              <w:rPr>
                <w:sz w:val="24"/>
              </w:rPr>
              <w:t>Директор, завхоз, медицинский</w:t>
            </w:r>
          </w:p>
          <w:p w:rsidR="002305B7" w:rsidRDefault="005F0AB2">
            <w:pPr>
              <w:pStyle w:val="TableParagraph"/>
              <w:ind w:left="427" w:right="400" w:firstLine="122"/>
              <w:rPr>
                <w:sz w:val="24"/>
              </w:rPr>
            </w:pPr>
            <w:r>
              <w:rPr>
                <w:sz w:val="24"/>
              </w:rPr>
              <w:t>рабо</w:t>
            </w:r>
            <w:r w:rsidR="00663DCE">
              <w:rPr>
                <w:sz w:val="24"/>
              </w:rPr>
              <w:t>тник Заведующий заместитель</w:t>
            </w:r>
          </w:p>
          <w:p w:rsidR="002305B7" w:rsidRDefault="00663DCE">
            <w:pPr>
              <w:pStyle w:val="TableParagraph"/>
              <w:spacing w:line="270" w:lineRule="atLeast"/>
              <w:ind w:left="842" w:right="225" w:hanging="591"/>
              <w:rPr>
                <w:sz w:val="24"/>
              </w:rPr>
            </w:pPr>
            <w:r>
              <w:rPr>
                <w:sz w:val="24"/>
              </w:rPr>
              <w:t>заведующего по АХР</w:t>
            </w:r>
          </w:p>
        </w:tc>
      </w:tr>
      <w:tr w:rsidR="002305B7">
        <w:trPr>
          <w:trHeight w:val="551"/>
        </w:trPr>
        <w:tc>
          <w:tcPr>
            <w:tcW w:w="456" w:type="dxa"/>
          </w:tcPr>
          <w:p w:rsidR="002305B7" w:rsidRDefault="00663DCE">
            <w:pPr>
              <w:pStyle w:val="TableParagraph"/>
              <w:spacing w:before="128"/>
              <w:ind w:left="16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730" w:type="dxa"/>
          </w:tcPr>
          <w:p w:rsidR="002305B7" w:rsidRDefault="00663DC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Проведение мероприятий по</w:t>
            </w:r>
          </w:p>
          <w:p w:rsidR="002305B7" w:rsidRDefault="00663DC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дезинсекции и дератизации</w:t>
            </w:r>
          </w:p>
        </w:tc>
        <w:tc>
          <w:tcPr>
            <w:tcW w:w="6210" w:type="dxa"/>
          </w:tcPr>
          <w:p w:rsidR="002305B7" w:rsidRDefault="00663D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ФБУЗ «Центр гигиены и эпидемиологии </w:t>
            </w:r>
            <w:r w:rsidR="00A7360F">
              <w:rPr>
                <w:sz w:val="24"/>
              </w:rPr>
              <w:t>в Оренбургской</w:t>
            </w:r>
          </w:p>
          <w:p w:rsidR="002305B7" w:rsidRDefault="00663D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области»</w:t>
            </w:r>
          </w:p>
        </w:tc>
        <w:tc>
          <w:tcPr>
            <w:tcW w:w="1918" w:type="dxa"/>
          </w:tcPr>
          <w:p w:rsidR="002305B7" w:rsidRDefault="00663DCE">
            <w:pPr>
              <w:pStyle w:val="TableParagraph"/>
              <w:spacing w:line="268" w:lineRule="exact"/>
              <w:ind w:left="326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2167" w:type="dxa"/>
          </w:tcPr>
          <w:p w:rsidR="002305B7" w:rsidRDefault="00663DCE">
            <w:pPr>
              <w:pStyle w:val="TableParagraph"/>
              <w:spacing w:line="268" w:lineRule="exact"/>
              <w:ind w:left="188" w:right="179"/>
              <w:jc w:val="center"/>
              <w:rPr>
                <w:sz w:val="24"/>
              </w:rPr>
            </w:pPr>
            <w:r>
              <w:rPr>
                <w:sz w:val="24"/>
              </w:rPr>
              <w:t>Директор, завхоз</w:t>
            </w:r>
          </w:p>
          <w:p w:rsidR="002305B7" w:rsidRDefault="00663DCE">
            <w:pPr>
              <w:pStyle w:val="TableParagraph"/>
              <w:spacing w:line="264" w:lineRule="exact"/>
              <w:ind w:left="184" w:right="179"/>
              <w:jc w:val="center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</w:tbl>
    <w:p w:rsidR="002305B7" w:rsidRDefault="002305B7">
      <w:pPr>
        <w:spacing w:line="264" w:lineRule="exact"/>
        <w:jc w:val="center"/>
        <w:rPr>
          <w:sz w:val="24"/>
        </w:rPr>
        <w:sectPr w:rsidR="002305B7">
          <w:pgSz w:w="16850" w:h="11900" w:orient="landscape"/>
          <w:pgMar w:top="840" w:right="820" w:bottom="280" w:left="12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3730"/>
        <w:gridCol w:w="6210"/>
        <w:gridCol w:w="1918"/>
        <w:gridCol w:w="2167"/>
      </w:tblGrid>
      <w:tr w:rsidR="002305B7">
        <w:trPr>
          <w:trHeight w:val="827"/>
        </w:trPr>
        <w:tc>
          <w:tcPr>
            <w:tcW w:w="456" w:type="dxa"/>
          </w:tcPr>
          <w:p w:rsidR="002305B7" w:rsidRDefault="002305B7">
            <w:pPr>
              <w:pStyle w:val="TableParagraph"/>
              <w:rPr>
                <w:sz w:val="24"/>
              </w:rPr>
            </w:pPr>
          </w:p>
        </w:tc>
        <w:tc>
          <w:tcPr>
            <w:tcW w:w="3730" w:type="dxa"/>
          </w:tcPr>
          <w:p w:rsidR="002305B7" w:rsidRDefault="002305B7">
            <w:pPr>
              <w:pStyle w:val="TableParagraph"/>
              <w:rPr>
                <w:sz w:val="24"/>
              </w:rPr>
            </w:pPr>
          </w:p>
        </w:tc>
        <w:tc>
          <w:tcPr>
            <w:tcW w:w="6210" w:type="dxa"/>
          </w:tcPr>
          <w:p w:rsidR="002305B7" w:rsidRDefault="002305B7">
            <w:pPr>
              <w:pStyle w:val="TableParagraph"/>
              <w:rPr>
                <w:sz w:val="24"/>
              </w:rPr>
            </w:pPr>
          </w:p>
        </w:tc>
        <w:tc>
          <w:tcPr>
            <w:tcW w:w="1918" w:type="dxa"/>
          </w:tcPr>
          <w:p w:rsidR="002305B7" w:rsidRDefault="002305B7">
            <w:pPr>
              <w:pStyle w:val="TableParagraph"/>
              <w:rPr>
                <w:sz w:val="24"/>
              </w:rPr>
            </w:pPr>
          </w:p>
        </w:tc>
        <w:tc>
          <w:tcPr>
            <w:tcW w:w="2167" w:type="dxa"/>
          </w:tcPr>
          <w:p w:rsidR="002305B7" w:rsidRDefault="00663DCE">
            <w:pPr>
              <w:pStyle w:val="TableParagraph"/>
              <w:spacing w:line="258" w:lineRule="exact"/>
              <w:ind w:left="186" w:right="179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2305B7" w:rsidRDefault="00663DCE">
            <w:pPr>
              <w:pStyle w:val="TableParagraph"/>
              <w:ind w:left="187" w:right="179"/>
              <w:jc w:val="center"/>
              <w:rPr>
                <w:sz w:val="24"/>
              </w:rPr>
            </w:pPr>
            <w:r>
              <w:rPr>
                <w:sz w:val="24"/>
              </w:rPr>
              <w:t>заведующего по АХР</w:t>
            </w:r>
          </w:p>
        </w:tc>
      </w:tr>
      <w:tr w:rsidR="002305B7">
        <w:trPr>
          <w:trHeight w:val="5796"/>
        </w:trPr>
        <w:tc>
          <w:tcPr>
            <w:tcW w:w="456" w:type="dxa"/>
          </w:tcPr>
          <w:p w:rsidR="002305B7" w:rsidRDefault="00663DCE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730" w:type="dxa"/>
          </w:tcPr>
          <w:p w:rsidR="002305B7" w:rsidRDefault="00663DCE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Проверка качества и</w:t>
            </w:r>
          </w:p>
          <w:p w:rsidR="002305B7" w:rsidRDefault="00663DCE">
            <w:pPr>
              <w:pStyle w:val="TableParagraph"/>
              <w:ind w:left="108" w:right="153"/>
              <w:rPr>
                <w:sz w:val="24"/>
              </w:rPr>
            </w:pPr>
            <w:r>
              <w:rPr>
                <w:sz w:val="24"/>
              </w:rPr>
              <w:t>своевременн</w:t>
            </w:r>
            <w:r w:rsidR="000B6A28">
              <w:rPr>
                <w:sz w:val="24"/>
              </w:rPr>
              <w:t>ости мойки, чистки технологичес</w:t>
            </w:r>
            <w:r>
              <w:rPr>
                <w:sz w:val="24"/>
              </w:rPr>
              <w:t>кого оборудования и инвентаря, соблюдения режима дезинфекции</w:t>
            </w:r>
          </w:p>
        </w:tc>
        <w:tc>
          <w:tcPr>
            <w:tcW w:w="6210" w:type="dxa"/>
          </w:tcPr>
          <w:p w:rsidR="002305B7" w:rsidRDefault="00663DCE">
            <w:pPr>
              <w:pStyle w:val="TableParagraph"/>
              <w:numPr>
                <w:ilvl w:val="0"/>
                <w:numId w:val="5"/>
              </w:numPr>
              <w:tabs>
                <w:tab w:val="left" w:pos="286"/>
              </w:tabs>
              <w:spacing w:line="258" w:lineRule="exact"/>
              <w:ind w:left="286"/>
              <w:rPr>
                <w:sz w:val="24"/>
              </w:rPr>
            </w:pPr>
            <w:r>
              <w:rPr>
                <w:sz w:val="24"/>
              </w:rPr>
              <w:t>Санитарная обработка технологического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  <w:p w:rsidR="002305B7" w:rsidRDefault="00663DCE">
            <w:pPr>
              <w:pStyle w:val="TableParagraph"/>
              <w:ind w:left="107" w:right="718"/>
              <w:rPr>
                <w:sz w:val="24"/>
              </w:rPr>
            </w:pPr>
            <w:r>
              <w:rPr>
                <w:sz w:val="24"/>
              </w:rPr>
              <w:t>проводится по мере его загрязнения и по окончании работы, моют с добавлением моющих средств и ополаскивают горячей водой, в соответствии с руководством по эксплуатации каждого вида оборудования.</w:t>
            </w:r>
          </w:p>
          <w:p w:rsidR="002305B7" w:rsidRDefault="00663DC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Производственные столы, производственные и моечные ванны в конце работы тщательно моются с применением моющих и дезинфицирующих средств, промываются горячей водой при температуре 40-50 °С и насухо вытираются сухой чистой тканью.</w:t>
            </w:r>
          </w:p>
          <w:p w:rsidR="002305B7" w:rsidRDefault="00663DCE">
            <w:pPr>
              <w:pStyle w:val="TableParagraph"/>
              <w:numPr>
                <w:ilvl w:val="0"/>
                <w:numId w:val="5"/>
              </w:numPr>
              <w:tabs>
                <w:tab w:val="left" w:pos="248"/>
              </w:tabs>
              <w:spacing w:before="1"/>
              <w:ind w:right="115" w:firstLine="0"/>
              <w:rPr>
                <w:sz w:val="24"/>
              </w:rPr>
            </w:pPr>
            <w:r>
              <w:rPr>
                <w:sz w:val="24"/>
              </w:rPr>
              <w:t>Разделочные доски, ножи должны быть маркированы в соответствии с обрабатываемым на них продуктом.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После каждой технологической операции разделочные доски, ножи подвергают санитарной обработке: механической очистке, моют горячей водой с добавлением моющих средств, ополаскивают горячей проточной водой и хранят поставленными на ребро на стеллажах в специальных кассетах в цехе, за которым они закреплены. Разделочные доски и другой производственный инвентарь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следует</w:t>
            </w:r>
          </w:p>
          <w:p w:rsidR="002305B7" w:rsidRDefault="00663DCE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мыть в моечной кухонной посуды.</w:t>
            </w:r>
          </w:p>
        </w:tc>
        <w:tc>
          <w:tcPr>
            <w:tcW w:w="1918" w:type="dxa"/>
          </w:tcPr>
          <w:p w:rsidR="002305B7" w:rsidRDefault="00663DC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167" w:type="dxa"/>
          </w:tcPr>
          <w:p w:rsidR="002305B7" w:rsidRDefault="00663DC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Директор, завхоз,</w:t>
            </w:r>
          </w:p>
          <w:p w:rsidR="002305B7" w:rsidRDefault="00663DCE">
            <w:pPr>
              <w:pStyle w:val="TableParagraph"/>
              <w:ind w:left="107" w:right="655"/>
              <w:rPr>
                <w:sz w:val="24"/>
              </w:rPr>
            </w:pPr>
            <w:r>
              <w:rPr>
                <w:sz w:val="24"/>
              </w:rPr>
              <w:t>медицинский работник</w:t>
            </w:r>
          </w:p>
        </w:tc>
      </w:tr>
      <w:tr w:rsidR="002305B7">
        <w:trPr>
          <w:trHeight w:val="3864"/>
        </w:trPr>
        <w:tc>
          <w:tcPr>
            <w:tcW w:w="456" w:type="dxa"/>
          </w:tcPr>
          <w:p w:rsidR="002305B7" w:rsidRDefault="00663DCE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730" w:type="dxa"/>
          </w:tcPr>
          <w:p w:rsidR="002305B7" w:rsidRDefault="00663DCE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Проверка качества и</w:t>
            </w:r>
          </w:p>
          <w:p w:rsidR="002305B7" w:rsidRDefault="00663DC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своевременности мойки и</w:t>
            </w:r>
          </w:p>
          <w:p w:rsidR="002305B7" w:rsidRDefault="00663DCE">
            <w:pPr>
              <w:pStyle w:val="TableParagraph"/>
              <w:ind w:left="108" w:right="587"/>
              <w:rPr>
                <w:sz w:val="24"/>
              </w:rPr>
            </w:pPr>
            <w:r>
              <w:rPr>
                <w:sz w:val="24"/>
              </w:rPr>
              <w:t>дезинфекции всей столовой посуды и столовых приборов</w:t>
            </w:r>
          </w:p>
        </w:tc>
        <w:tc>
          <w:tcPr>
            <w:tcW w:w="6210" w:type="dxa"/>
          </w:tcPr>
          <w:p w:rsidR="002305B7" w:rsidRDefault="00663DC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Механическая мойка посуды на специализированных</w:t>
            </w:r>
          </w:p>
          <w:p w:rsidR="002305B7" w:rsidRDefault="00663DCE">
            <w:pPr>
              <w:pStyle w:val="TableParagraph"/>
              <w:ind w:left="107" w:right="622"/>
              <w:rPr>
                <w:sz w:val="24"/>
              </w:rPr>
            </w:pPr>
            <w:r>
              <w:rPr>
                <w:sz w:val="24"/>
              </w:rPr>
              <w:t xml:space="preserve">моечных машинах производится в соответствии с прилагающимися инструкциями по эксплуатации </w:t>
            </w:r>
            <w:proofErr w:type="gramStart"/>
            <w:r>
              <w:rPr>
                <w:sz w:val="24"/>
              </w:rPr>
              <w:t>Для</w:t>
            </w:r>
            <w:proofErr w:type="gramEnd"/>
            <w:r>
              <w:rPr>
                <w:sz w:val="24"/>
              </w:rPr>
              <w:t xml:space="preserve"> мытья посуды ручным способом необходимо предусмотреть двухсекционные ванны для столовой посуды, столовых приборов.</w:t>
            </w:r>
          </w:p>
          <w:p w:rsidR="002305B7" w:rsidRDefault="00663DCE">
            <w:pPr>
              <w:pStyle w:val="TableParagraph"/>
              <w:ind w:left="107" w:right="121"/>
              <w:rPr>
                <w:sz w:val="24"/>
              </w:rPr>
            </w:pPr>
            <w:r>
              <w:rPr>
                <w:sz w:val="24"/>
              </w:rPr>
              <w:t>Мытье столовой посуды ручным способом производят в следующем порядке: механическое удаление остатков пищи; - мытье в воде с добавлением моющих средств в первой секции ванны; - ополаскивание посуды во второй секции ванны горячей проточной водой с температурой не ниже 65 ° С помощью гибкого шланга с душевой насадкой; - просушивание посуды на решетчатых полках, стеллажах. В период карантина* проводится дезинфекция</w:t>
            </w:r>
          </w:p>
        </w:tc>
        <w:tc>
          <w:tcPr>
            <w:tcW w:w="1918" w:type="dxa"/>
          </w:tcPr>
          <w:p w:rsidR="002305B7" w:rsidRDefault="00663DC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167" w:type="dxa"/>
          </w:tcPr>
          <w:p w:rsidR="002305B7" w:rsidRDefault="00663DC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Директор, завхоз,</w:t>
            </w:r>
          </w:p>
          <w:p w:rsidR="002305B7" w:rsidRDefault="00663DCE">
            <w:pPr>
              <w:pStyle w:val="TableParagraph"/>
              <w:ind w:left="107" w:right="594"/>
              <w:rPr>
                <w:sz w:val="24"/>
              </w:rPr>
            </w:pPr>
            <w:r>
              <w:rPr>
                <w:sz w:val="24"/>
              </w:rPr>
              <w:t>Медицинский работник</w:t>
            </w:r>
          </w:p>
        </w:tc>
      </w:tr>
    </w:tbl>
    <w:p w:rsidR="002305B7" w:rsidRDefault="002305B7">
      <w:pPr>
        <w:rPr>
          <w:sz w:val="24"/>
        </w:rPr>
        <w:sectPr w:rsidR="002305B7">
          <w:pgSz w:w="16850" w:h="11900" w:orient="landscape"/>
          <w:pgMar w:top="660" w:right="820" w:bottom="280" w:left="12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3730"/>
        <w:gridCol w:w="6210"/>
        <w:gridCol w:w="1918"/>
        <w:gridCol w:w="2167"/>
      </w:tblGrid>
      <w:tr w:rsidR="002305B7">
        <w:trPr>
          <w:trHeight w:val="7177"/>
        </w:trPr>
        <w:tc>
          <w:tcPr>
            <w:tcW w:w="456" w:type="dxa"/>
          </w:tcPr>
          <w:p w:rsidR="002305B7" w:rsidRDefault="002305B7">
            <w:pPr>
              <w:pStyle w:val="TableParagraph"/>
            </w:pPr>
          </w:p>
        </w:tc>
        <w:tc>
          <w:tcPr>
            <w:tcW w:w="3730" w:type="dxa"/>
          </w:tcPr>
          <w:p w:rsidR="002305B7" w:rsidRDefault="002305B7">
            <w:pPr>
              <w:pStyle w:val="TableParagraph"/>
            </w:pPr>
          </w:p>
        </w:tc>
        <w:tc>
          <w:tcPr>
            <w:tcW w:w="6210" w:type="dxa"/>
          </w:tcPr>
          <w:p w:rsidR="002305B7" w:rsidRDefault="00663DC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всей столовой посуды и приборов средствами в</w:t>
            </w:r>
          </w:p>
          <w:p w:rsidR="002305B7" w:rsidRDefault="00663DC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соответствии с инструкциями по их применению. Чистую столовую посуду хранят в закрытых шкафах или на решетках.</w:t>
            </w:r>
          </w:p>
          <w:p w:rsidR="002305B7" w:rsidRDefault="00663DCE">
            <w:pPr>
              <w:pStyle w:val="TableParagraph"/>
              <w:ind w:left="107" w:right="622"/>
              <w:rPr>
                <w:sz w:val="24"/>
              </w:rPr>
            </w:pPr>
            <w:r>
              <w:rPr>
                <w:sz w:val="24"/>
              </w:rPr>
              <w:t>Столовые приборы при обработке ручным способом подвергают мытью с применением моющих средств, последующему ополаскиванию в проточной воде и прокаливанию в духовых, пекарских, сухожаровых шкафах в течение 10 мин.</w:t>
            </w:r>
          </w:p>
          <w:p w:rsidR="002305B7" w:rsidRDefault="00663DCE">
            <w:pPr>
              <w:pStyle w:val="TableParagraph"/>
              <w:spacing w:before="1"/>
              <w:ind w:left="107" w:right="328"/>
              <w:rPr>
                <w:sz w:val="24"/>
              </w:rPr>
            </w:pPr>
            <w:r>
              <w:rPr>
                <w:sz w:val="24"/>
              </w:rPr>
              <w:t>Чистые столовые приборы хранят в зале в специальных ящиках-кассетах, ручками вверх. Хранение их на подносах россыпью не разрешается. Кассеты для столовых приборов ежедневно подвергают санитарной обработке.</w:t>
            </w:r>
            <w:r w:rsidR="005D74ED">
              <w:rPr>
                <w:sz w:val="24"/>
              </w:rPr>
              <w:t xml:space="preserve"> </w:t>
            </w:r>
            <w:r>
              <w:rPr>
                <w:sz w:val="24"/>
              </w:rPr>
              <w:t>В моечных отделениях вывешивается инструкция о правилах мытья посуды и инвентаря с указанием концентраций и объемов применяемых моющих и дезинфицирующих средств.</w:t>
            </w:r>
          </w:p>
          <w:p w:rsidR="002305B7" w:rsidRDefault="00663DC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 Щетки для мытья посуды после окончания работы очищают, замачивают в горячей воде при температуре не ниже 45 °</w:t>
            </w:r>
            <w:proofErr w:type="spellStart"/>
            <w:r>
              <w:rPr>
                <w:sz w:val="24"/>
              </w:rPr>
              <w:t>Сс</w:t>
            </w:r>
            <w:proofErr w:type="spellEnd"/>
            <w:r>
              <w:rPr>
                <w:sz w:val="24"/>
              </w:rPr>
              <w:t xml:space="preserve"> добавлением моющих средств,</w:t>
            </w:r>
          </w:p>
          <w:p w:rsidR="002305B7" w:rsidRDefault="00663DCE">
            <w:pPr>
              <w:pStyle w:val="TableParagraph"/>
              <w:spacing w:before="1"/>
              <w:ind w:left="107" w:right="121"/>
              <w:rPr>
                <w:sz w:val="24"/>
              </w:rPr>
            </w:pPr>
            <w:r>
              <w:rPr>
                <w:sz w:val="24"/>
              </w:rPr>
              <w:t>дезинфицируют (или кипятят), промывают проточной водой, затем просушивают и хранят в специально выделенном месте. - Щетки с наличием плесени и видимых загрязнений, а также губчатый материал, качественная обработка которого невозможна, не используются.</w:t>
            </w:r>
          </w:p>
        </w:tc>
        <w:tc>
          <w:tcPr>
            <w:tcW w:w="1918" w:type="dxa"/>
          </w:tcPr>
          <w:p w:rsidR="002305B7" w:rsidRDefault="002305B7">
            <w:pPr>
              <w:pStyle w:val="TableParagraph"/>
            </w:pPr>
          </w:p>
        </w:tc>
        <w:tc>
          <w:tcPr>
            <w:tcW w:w="2167" w:type="dxa"/>
          </w:tcPr>
          <w:p w:rsidR="002305B7" w:rsidRDefault="002305B7">
            <w:pPr>
              <w:pStyle w:val="TableParagraph"/>
            </w:pPr>
          </w:p>
        </w:tc>
      </w:tr>
      <w:tr w:rsidR="002305B7">
        <w:trPr>
          <w:trHeight w:val="827"/>
        </w:trPr>
        <w:tc>
          <w:tcPr>
            <w:tcW w:w="456" w:type="dxa"/>
          </w:tcPr>
          <w:p w:rsidR="002305B7" w:rsidRDefault="00663DCE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730" w:type="dxa"/>
          </w:tcPr>
          <w:p w:rsidR="002305B7" w:rsidRDefault="00663DCE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 за исправной работой</w:t>
            </w:r>
          </w:p>
          <w:p w:rsidR="002305B7" w:rsidRDefault="00663DCE">
            <w:pPr>
              <w:pStyle w:val="TableParagraph"/>
              <w:ind w:left="108" w:right="210"/>
              <w:rPr>
                <w:sz w:val="24"/>
              </w:rPr>
            </w:pPr>
            <w:r>
              <w:rPr>
                <w:sz w:val="24"/>
              </w:rPr>
              <w:t>технологического, холодильного и другого оборудования</w:t>
            </w:r>
          </w:p>
        </w:tc>
        <w:tc>
          <w:tcPr>
            <w:tcW w:w="6210" w:type="dxa"/>
          </w:tcPr>
          <w:p w:rsidR="002305B7" w:rsidRDefault="00663DC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 за температурой в холодильном оборудовании,</w:t>
            </w:r>
          </w:p>
          <w:p w:rsidR="002305B7" w:rsidRDefault="00663DC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 функционированием электрической плиты и духового шкафа, за исправной работой водонагревателя.</w:t>
            </w:r>
          </w:p>
        </w:tc>
        <w:tc>
          <w:tcPr>
            <w:tcW w:w="1918" w:type="dxa"/>
          </w:tcPr>
          <w:p w:rsidR="002305B7" w:rsidRDefault="00663DC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167" w:type="dxa"/>
          </w:tcPr>
          <w:p w:rsidR="002305B7" w:rsidRDefault="00663DC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Директор, завхоз</w:t>
            </w:r>
          </w:p>
        </w:tc>
      </w:tr>
      <w:tr w:rsidR="002305B7">
        <w:trPr>
          <w:trHeight w:val="2484"/>
        </w:trPr>
        <w:tc>
          <w:tcPr>
            <w:tcW w:w="456" w:type="dxa"/>
          </w:tcPr>
          <w:p w:rsidR="002305B7" w:rsidRDefault="00663DCE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730" w:type="dxa"/>
          </w:tcPr>
          <w:p w:rsidR="002305B7" w:rsidRDefault="00663DCE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Проверка качества и</w:t>
            </w:r>
          </w:p>
          <w:p w:rsidR="002305B7" w:rsidRDefault="00663DC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своевременности мойки и</w:t>
            </w:r>
          </w:p>
          <w:p w:rsidR="002305B7" w:rsidRDefault="00663DC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дезинфекции кухонной посуды</w:t>
            </w:r>
          </w:p>
        </w:tc>
        <w:tc>
          <w:tcPr>
            <w:tcW w:w="6210" w:type="dxa"/>
          </w:tcPr>
          <w:p w:rsidR="002305B7" w:rsidRDefault="00663DC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Мытье кухонной посуды производят в двухсекционных</w:t>
            </w:r>
          </w:p>
          <w:p w:rsidR="002305B7" w:rsidRDefault="00663DC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ваннах в следующем порядке:</w:t>
            </w:r>
          </w:p>
          <w:p w:rsidR="002305B7" w:rsidRDefault="00663DCE">
            <w:pPr>
              <w:pStyle w:val="TableParagraph"/>
              <w:numPr>
                <w:ilvl w:val="0"/>
                <w:numId w:val="4"/>
              </w:numPr>
              <w:tabs>
                <w:tab w:val="left" w:pos="229"/>
              </w:tabs>
              <w:ind w:left="228" w:hanging="122"/>
              <w:rPr>
                <w:sz w:val="24"/>
              </w:rPr>
            </w:pPr>
            <w:r>
              <w:rPr>
                <w:sz w:val="24"/>
              </w:rPr>
              <w:t>механическая очистка от остатков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пищи;</w:t>
            </w:r>
          </w:p>
          <w:p w:rsidR="002305B7" w:rsidRDefault="00663DCE">
            <w:pPr>
              <w:pStyle w:val="TableParagraph"/>
              <w:numPr>
                <w:ilvl w:val="0"/>
                <w:numId w:val="4"/>
              </w:numPr>
              <w:tabs>
                <w:tab w:val="left" w:pos="231"/>
              </w:tabs>
              <w:ind w:right="430" w:firstLine="0"/>
              <w:rPr>
                <w:sz w:val="24"/>
              </w:rPr>
            </w:pPr>
            <w:r>
              <w:rPr>
                <w:sz w:val="24"/>
              </w:rPr>
              <w:t>мытье щетками в воде с температурой не ниже 40</w:t>
            </w:r>
            <w:r>
              <w:rPr>
                <w:spacing w:val="-15"/>
                <w:sz w:val="24"/>
              </w:rPr>
              <w:t xml:space="preserve"> </w:t>
            </w:r>
            <w:r w:rsidR="005D74ED">
              <w:rPr>
                <w:sz w:val="24"/>
              </w:rPr>
              <w:t>°С</w:t>
            </w:r>
            <w:r>
              <w:rPr>
                <w:sz w:val="24"/>
              </w:rPr>
              <w:t xml:space="preserve"> добавлением моющих средств;</w:t>
            </w:r>
          </w:p>
          <w:p w:rsidR="002305B7" w:rsidRDefault="00663DCE">
            <w:pPr>
              <w:pStyle w:val="TableParagraph"/>
              <w:numPr>
                <w:ilvl w:val="0"/>
                <w:numId w:val="4"/>
              </w:numPr>
              <w:tabs>
                <w:tab w:val="left" w:pos="231"/>
              </w:tabs>
              <w:ind w:right="684" w:firstLine="0"/>
              <w:rPr>
                <w:sz w:val="24"/>
              </w:rPr>
            </w:pPr>
            <w:r>
              <w:rPr>
                <w:sz w:val="24"/>
              </w:rPr>
              <w:t>ополаскивание проточной водой с температурой не ниже 65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°С;</w:t>
            </w:r>
          </w:p>
          <w:p w:rsidR="002305B7" w:rsidRDefault="00663DCE">
            <w:pPr>
              <w:pStyle w:val="TableParagraph"/>
              <w:numPr>
                <w:ilvl w:val="0"/>
                <w:numId w:val="4"/>
              </w:numPr>
              <w:tabs>
                <w:tab w:val="left" w:pos="238"/>
              </w:tabs>
              <w:ind w:right="757" w:firstLine="0"/>
              <w:rPr>
                <w:sz w:val="24"/>
              </w:rPr>
            </w:pPr>
            <w:r>
              <w:rPr>
                <w:sz w:val="24"/>
              </w:rPr>
              <w:t>просушивание в опрокинутом виде на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решетчатых полках,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стеллажах.</w:t>
            </w:r>
          </w:p>
        </w:tc>
        <w:tc>
          <w:tcPr>
            <w:tcW w:w="1918" w:type="dxa"/>
          </w:tcPr>
          <w:p w:rsidR="002305B7" w:rsidRDefault="00663DC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167" w:type="dxa"/>
          </w:tcPr>
          <w:p w:rsidR="002305B7" w:rsidRDefault="00663DC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Директор, завхоз</w:t>
            </w:r>
          </w:p>
        </w:tc>
      </w:tr>
    </w:tbl>
    <w:p w:rsidR="002305B7" w:rsidRDefault="002305B7">
      <w:pPr>
        <w:spacing w:line="258" w:lineRule="exact"/>
        <w:rPr>
          <w:sz w:val="24"/>
        </w:rPr>
        <w:sectPr w:rsidR="002305B7">
          <w:pgSz w:w="16850" w:h="11900" w:orient="landscape"/>
          <w:pgMar w:top="660" w:right="820" w:bottom="280" w:left="12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3730"/>
        <w:gridCol w:w="6210"/>
        <w:gridCol w:w="1918"/>
        <w:gridCol w:w="2167"/>
      </w:tblGrid>
      <w:tr w:rsidR="002305B7">
        <w:trPr>
          <w:trHeight w:val="552"/>
        </w:trPr>
        <w:tc>
          <w:tcPr>
            <w:tcW w:w="456" w:type="dxa"/>
          </w:tcPr>
          <w:p w:rsidR="002305B7" w:rsidRDefault="002305B7">
            <w:pPr>
              <w:pStyle w:val="TableParagraph"/>
              <w:rPr>
                <w:sz w:val="24"/>
              </w:rPr>
            </w:pPr>
          </w:p>
        </w:tc>
        <w:tc>
          <w:tcPr>
            <w:tcW w:w="3730" w:type="dxa"/>
          </w:tcPr>
          <w:p w:rsidR="002305B7" w:rsidRDefault="002305B7">
            <w:pPr>
              <w:pStyle w:val="TableParagraph"/>
              <w:rPr>
                <w:sz w:val="24"/>
              </w:rPr>
            </w:pPr>
          </w:p>
        </w:tc>
        <w:tc>
          <w:tcPr>
            <w:tcW w:w="6210" w:type="dxa"/>
          </w:tcPr>
          <w:p w:rsidR="002305B7" w:rsidRDefault="00663DCE">
            <w:pPr>
              <w:pStyle w:val="TableParagraph"/>
              <w:numPr>
                <w:ilvl w:val="0"/>
                <w:numId w:val="3"/>
              </w:numPr>
              <w:tabs>
                <w:tab w:val="left" w:pos="231"/>
              </w:tabs>
              <w:spacing w:line="258" w:lineRule="exact"/>
              <w:ind w:hanging="124"/>
              <w:rPr>
                <w:sz w:val="24"/>
              </w:rPr>
            </w:pPr>
            <w:r>
              <w:rPr>
                <w:sz w:val="24"/>
              </w:rPr>
              <w:t>Чистые кухонную посуду и инвентарь хранят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2305B7" w:rsidRDefault="00663DCE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стеллажах на высоте не менее 0,5 м от пола.</w:t>
            </w:r>
          </w:p>
        </w:tc>
        <w:tc>
          <w:tcPr>
            <w:tcW w:w="1918" w:type="dxa"/>
          </w:tcPr>
          <w:p w:rsidR="002305B7" w:rsidRDefault="002305B7">
            <w:pPr>
              <w:pStyle w:val="TableParagraph"/>
              <w:rPr>
                <w:sz w:val="24"/>
              </w:rPr>
            </w:pPr>
          </w:p>
        </w:tc>
        <w:tc>
          <w:tcPr>
            <w:tcW w:w="2167" w:type="dxa"/>
          </w:tcPr>
          <w:p w:rsidR="002305B7" w:rsidRDefault="002305B7">
            <w:pPr>
              <w:pStyle w:val="TableParagraph"/>
              <w:rPr>
                <w:sz w:val="24"/>
              </w:rPr>
            </w:pPr>
          </w:p>
        </w:tc>
      </w:tr>
      <w:tr w:rsidR="002305B7">
        <w:trPr>
          <w:trHeight w:val="1379"/>
        </w:trPr>
        <w:tc>
          <w:tcPr>
            <w:tcW w:w="456" w:type="dxa"/>
          </w:tcPr>
          <w:p w:rsidR="002305B7" w:rsidRDefault="00663DCE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730" w:type="dxa"/>
          </w:tcPr>
          <w:p w:rsidR="002305B7" w:rsidRDefault="00663DCE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Проведение генеральной уборки</w:t>
            </w:r>
          </w:p>
        </w:tc>
        <w:tc>
          <w:tcPr>
            <w:tcW w:w="6210" w:type="dxa"/>
          </w:tcPr>
          <w:p w:rsidR="002305B7" w:rsidRDefault="00663DC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 реже одного раза в месяц проводится генеральная</w:t>
            </w:r>
          </w:p>
          <w:p w:rsidR="002305B7" w:rsidRDefault="00663DCE">
            <w:pPr>
              <w:pStyle w:val="TableParagraph"/>
              <w:ind w:left="107" w:right="613"/>
              <w:rPr>
                <w:sz w:val="24"/>
              </w:rPr>
            </w:pPr>
            <w:r>
              <w:rPr>
                <w:sz w:val="24"/>
              </w:rPr>
              <w:t>уборка и дезинфекция всей столовой, с применением моющих средств должны производиться мытье стен, осветительной арматуры, очистка стекол от пыли и копоти.</w:t>
            </w:r>
          </w:p>
        </w:tc>
        <w:tc>
          <w:tcPr>
            <w:tcW w:w="1918" w:type="dxa"/>
          </w:tcPr>
          <w:p w:rsidR="002305B7" w:rsidRDefault="00663DC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 раз в месяц</w:t>
            </w:r>
          </w:p>
        </w:tc>
        <w:tc>
          <w:tcPr>
            <w:tcW w:w="2167" w:type="dxa"/>
          </w:tcPr>
          <w:p w:rsidR="002305B7" w:rsidRDefault="00663DC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Директор, завхоз</w:t>
            </w:r>
          </w:p>
        </w:tc>
      </w:tr>
      <w:tr w:rsidR="002305B7">
        <w:trPr>
          <w:trHeight w:val="3312"/>
        </w:trPr>
        <w:tc>
          <w:tcPr>
            <w:tcW w:w="456" w:type="dxa"/>
          </w:tcPr>
          <w:p w:rsidR="002305B7" w:rsidRDefault="00663DCE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730" w:type="dxa"/>
          </w:tcPr>
          <w:p w:rsidR="002305B7" w:rsidRDefault="00663DCE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Уборка территории и вывоз</w:t>
            </w:r>
          </w:p>
          <w:p w:rsidR="002305B7" w:rsidRDefault="00663DC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мусора</w:t>
            </w:r>
          </w:p>
        </w:tc>
        <w:tc>
          <w:tcPr>
            <w:tcW w:w="6210" w:type="dxa"/>
          </w:tcPr>
          <w:p w:rsidR="002305B7" w:rsidRDefault="00663DC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- Пищевые отходы собирают в специальную</w:t>
            </w:r>
          </w:p>
          <w:p w:rsidR="002305B7" w:rsidRDefault="00663DCE">
            <w:pPr>
              <w:pStyle w:val="TableParagraph"/>
              <w:ind w:left="107" w:right="523"/>
              <w:rPr>
                <w:sz w:val="24"/>
              </w:rPr>
            </w:pPr>
            <w:r>
              <w:rPr>
                <w:sz w:val="24"/>
              </w:rPr>
              <w:t>промаркированную тару (ведра, бачки с крышками не более чем на 2/3 объема), которую помещают в охлаждаемые камеры или в другие специально</w:t>
            </w:r>
          </w:p>
          <w:p w:rsidR="002305B7" w:rsidRDefault="00663DCE">
            <w:pPr>
              <w:pStyle w:val="TableParagraph"/>
              <w:ind w:left="107" w:right="434"/>
              <w:rPr>
                <w:sz w:val="24"/>
              </w:rPr>
            </w:pPr>
            <w:r>
              <w:rPr>
                <w:sz w:val="24"/>
              </w:rPr>
              <w:t>выделенные для этой цели помещения. - Бачки и ведра после удаления отходов промывают моющими и</w:t>
            </w:r>
          </w:p>
          <w:p w:rsidR="002305B7" w:rsidRDefault="00663DC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дезинфицирующими средствами, ополаскивают горячей водой 40-50 °С и просушивают.</w:t>
            </w:r>
          </w:p>
          <w:p w:rsidR="002305B7" w:rsidRDefault="00663DC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Выделяется место для мытья тары для пищевых отходов.</w:t>
            </w:r>
          </w:p>
          <w:p w:rsidR="002305B7" w:rsidRDefault="00663DCE">
            <w:pPr>
              <w:pStyle w:val="TableParagraph"/>
              <w:spacing w:before="1"/>
              <w:ind w:left="107" w:right="89"/>
              <w:rPr>
                <w:sz w:val="24"/>
              </w:rPr>
            </w:pPr>
            <w:r>
              <w:rPr>
                <w:sz w:val="24"/>
              </w:rPr>
              <w:t>- Для транспортирования отходов используют специально предназначенный для этой цели транспорт,</w:t>
            </w:r>
          </w:p>
          <w:p w:rsidR="002305B7" w:rsidRDefault="00663DCE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предоставляемый цехом.</w:t>
            </w:r>
          </w:p>
        </w:tc>
        <w:tc>
          <w:tcPr>
            <w:tcW w:w="1918" w:type="dxa"/>
          </w:tcPr>
          <w:p w:rsidR="002305B7" w:rsidRDefault="00663DC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Ежедневно</w:t>
            </w:r>
            <w:r w:rsidR="005D74ED">
              <w:rPr>
                <w:sz w:val="24"/>
              </w:rPr>
              <w:t>.</w:t>
            </w:r>
          </w:p>
        </w:tc>
        <w:tc>
          <w:tcPr>
            <w:tcW w:w="2167" w:type="dxa"/>
          </w:tcPr>
          <w:p w:rsidR="002305B7" w:rsidRDefault="002305B7">
            <w:pPr>
              <w:pStyle w:val="TableParagraph"/>
              <w:rPr>
                <w:b/>
                <w:sz w:val="26"/>
              </w:rPr>
            </w:pPr>
          </w:p>
          <w:p w:rsidR="002305B7" w:rsidRDefault="002305B7">
            <w:pPr>
              <w:pStyle w:val="TableParagraph"/>
              <w:rPr>
                <w:b/>
                <w:sz w:val="26"/>
              </w:rPr>
            </w:pPr>
          </w:p>
          <w:p w:rsidR="002305B7" w:rsidRDefault="002305B7">
            <w:pPr>
              <w:pStyle w:val="TableParagraph"/>
              <w:rPr>
                <w:b/>
                <w:sz w:val="26"/>
              </w:rPr>
            </w:pPr>
          </w:p>
          <w:p w:rsidR="002305B7" w:rsidRDefault="002305B7">
            <w:pPr>
              <w:pStyle w:val="TableParagraph"/>
              <w:rPr>
                <w:b/>
                <w:sz w:val="26"/>
              </w:rPr>
            </w:pPr>
          </w:p>
          <w:p w:rsidR="002305B7" w:rsidRDefault="002305B7">
            <w:pPr>
              <w:pStyle w:val="TableParagraph"/>
              <w:rPr>
                <w:b/>
                <w:sz w:val="26"/>
              </w:rPr>
            </w:pPr>
          </w:p>
          <w:p w:rsidR="002305B7" w:rsidRDefault="002305B7">
            <w:pPr>
              <w:pStyle w:val="TableParagraph"/>
              <w:rPr>
                <w:b/>
                <w:sz w:val="26"/>
              </w:rPr>
            </w:pPr>
          </w:p>
          <w:p w:rsidR="002305B7" w:rsidRDefault="002305B7">
            <w:pPr>
              <w:pStyle w:val="TableParagraph"/>
              <w:rPr>
                <w:b/>
                <w:sz w:val="26"/>
              </w:rPr>
            </w:pPr>
          </w:p>
          <w:p w:rsidR="002305B7" w:rsidRDefault="002305B7">
            <w:pPr>
              <w:pStyle w:val="TableParagraph"/>
              <w:rPr>
                <w:b/>
                <w:sz w:val="26"/>
              </w:rPr>
            </w:pPr>
          </w:p>
          <w:p w:rsidR="002305B7" w:rsidRDefault="002305B7">
            <w:pPr>
              <w:pStyle w:val="TableParagraph"/>
              <w:spacing w:before="6"/>
              <w:rPr>
                <w:b/>
                <w:sz w:val="30"/>
              </w:rPr>
            </w:pPr>
          </w:p>
          <w:p w:rsidR="002305B7" w:rsidRDefault="00663DC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Директор, завхоз</w:t>
            </w:r>
          </w:p>
          <w:p w:rsidR="002305B7" w:rsidRDefault="00663DCE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</w:tr>
      <w:tr w:rsidR="002305B7">
        <w:trPr>
          <w:trHeight w:val="551"/>
        </w:trPr>
        <w:tc>
          <w:tcPr>
            <w:tcW w:w="456" w:type="dxa"/>
          </w:tcPr>
          <w:p w:rsidR="002305B7" w:rsidRDefault="00663DCE">
            <w:pPr>
              <w:pStyle w:val="TableParagraph"/>
              <w:spacing w:line="25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730" w:type="dxa"/>
          </w:tcPr>
          <w:p w:rsidR="002305B7" w:rsidRDefault="00663DCE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Косметический ремонт</w:t>
            </w:r>
          </w:p>
          <w:p w:rsidR="002305B7" w:rsidRDefault="00663DCE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помещений</w:t>
            </w:r>
          </w:p>
        </w:tc>
        <w:tc>
          <w:tcPr>
            <w:tcW w:w="6210" w:type="dxa"/>
          </w:tcPr>
          <w:p w:rsidR="002305B7" w:rsidRDefault="00663DC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Осмотр помещений и выявление наличия отслоения</w:t>
            </w:r>
          </w:p>
          <w:p w:rsidR="002305B7" w:rsidRDefault="00663DCE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краски, протекания кровли и др.</w:t>
            </w:r>
          </w:p>
        </w:tc>
        <w:tc>
          <w:tcPr>
            <w:tcW w:w="1918" w:type="dxa"/>
          </w:tcPr>
          <w:p w:rsidR="002305B7" w:rsidRDefault="00663DC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 мере</w:t>
            </w:r>
          </w:p>
          <w:p w:rsidR="002305B7" w:rsidRDefault="00663DCE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необходимости</w:t>
            </w:r>
          </w:p>
        </w:tc>
        <w:tc>
          <w:tcPr>
            <w:tcW w:w="2167" w:type="dxa"/>
          </w:tcPr>
          <w:p w:rsidR="002305B7" w:rsidRDefault="00663DC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Директор, завхоз</w:t>
            </w:r>
          </w:p>
        </w:tc>
      </w:tr>
    </w:tbl>
    <w:p w:rsidR="002305B7" w:rsidRDefault="002305B7">
      <w:pPr>
        <w:spacing w:line="258" w:lineRule="exact"/>
        <w:rPr>
          <w:sz w:val="24"/>
        </w:rPr>
        <w:sectPr w:rsidR="002305B7">
          <w:pgSz w:w="16850" w:h="11900" w:orient="landscape"/>
          <w:pgMar w:top="660" w:right="820" w:bottom="280" w:left="1220" w:header="720" w:footer="720" w:gutter="0"/>
          <w:cols w:space="720"/>
        </w:sectPr>
      </w:pPr>
    </w:p>
    <w:p w:rsidR="002305B7" w:rsidRDefault="00663DCE">
      <w:pPr>
        <w:spacing w:before="92"/>
        <w:ind w:right="1153"/>
        <w:jc w:val="right"/>
        <w:rPr>
          <w:b/>
          <w:i/>
        </w:rPr>
      </w:pPr>
      <w:r>
        <w:rPr>
          <w:b/>
          <w:i/>
        </w:rPr>
        <w:lastRenderedPageBreak/>
        <w:t>Приложение 7</w:t>
      </w:r>
    </w:p>
    <w:p w:rsidR="002305B7" w:rsidRDefault="002305B7">
      <w:pPr>
        <w:pStyle w:val="a3"/>
        <w:spacing w:before="10"/>
        <w:ind w:left="0"/>
        <w:rPr>
          <w:b/>
          <w:i/>
          <w:sz w:val="15"/>
        </w:rPr>
      </w:pPr>
    </w:p>
    <w:p w:rsidR="002305B7" w:rsidRDefault="00663DCE" w:rsidP="00F12616">
      <w:pPr>
        <w:pStyle w:val="1"/>
        <w:spacing w:before="90"/>
        <w:ind w:left="0" w:right="68"/>
        <w:jc w:val="center"/>
      </w:pPr>
      <w:r>
        <w:t>Журнал здоровья</w:t>
      </w:r>
    </w:p>
    <w:p w:rsidR="002305B7" w:rsidRDefault="002305B7">
      <w:pPr>
        <w:pStyle w:val="a3"/>
        <w:spacing w:before="4"/>
        <w:ind w:left="0"/>
        <w:rPr>
          <w:b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907"/>
        <w:gridCol w:w="2548"/>
        <w:gridCol w:w="720"/>
        <w:gridCol w:w="710"/>
        <w:gridCol w:w="720"/>
        <w:gridCol w:w="893"/>
        <w:gridCol w:w="713"/>
        <w:gridCol w:w="841"/>
        <w:gridCol w:w="776"/>
        <w:gridCol w:w="478"/>
      </w:tblGrid>
      <w:tr w:rsidR="002305B7" w:rsidTr="00F12616">
        <w:trPr>
          <w:trHeight w:val="460"/>
          <w:jc w:val="center"/>
        </w:trPr>
        <w:tc>
          <w:tcPr>
            <w:tcW w:w="720" w:type="dxa"/>
            <w:vMerge w:val="restart"/>
          </w:tcPr>
          <w:p w:rsidR="002305B7" w:rsidRDefault="00663DCE">
            <w:pPr>
              <w:pStyle w:val="TableParagraph"/>
              <w:spacing w:line="268" w:lineRule="exact"/>
              <w:ind w:left="257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  <w:p w:rsidR="002305B7" w:rsidRDefault="00663DCE">
            <w:pPr>
              <w:pStyle w:val="TableParagraph"/>
              <w:ind w:left="257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3907" w:type="dxa"/>
            <w:vMerge w:val="restart"/>
          </w:tcPr>
          <w:p w:rsidR="002305B7" w:rsidRDefault="00663DCE">
            <w:pPr>
              <w:pStyle w:val="TableParagraph"/>
              <w:spacing w:line="268" w:lineRule="exact"/>
              <w:ind w:left="811"/>
              <w:rPr>
                <w:sz w:val="24"/>
              </w:rPr>
            </w:pPr>
            <w:r>
              <w:rPr>
                <w:sz w:val="24"/>
              </w:rPr>
              <w:t>Ф.И.О. работника &lt;*&gt;</w:t>
            </w:r>
          </w:p>
        </w:tc>
        <w:tc>
          <w:tcPr>
            <w:tcW w:w="2548" w:type="dxa"/>
            <w:vMerge w:val="restart"/>
          </w:tcPr>
          <w:p w:rsidR="002305B7" w:rsidRDefault="00663DCE">
            <w:pPr>
              <w:pStyle w:val="TableParagraph"/>
              <w:spacing w:line="268" w:lineRule="exact"/>
              <w:ind w:left="706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5851" w:type="dxa"/>
            <w:gridSpan w:val="8"/>
          </w:tcPr>
          <w:p w:rsidR="002305B7" w:rsidRDefault="00663DCE">
            <w:pPr>
              <w:pStyle w:val="TableParagraph"/>
              <w:spacing w:before="85"/>
              <w:ind w:left="2029" w:right="2023"/>
              <w:jc w:val="center"/>
              <w:rPr>
                <w:sz w:val="24"/>
              </w:rPr>
            </w:pPr>
            <w:r>
              <w:rPr>
                <w:sz w:val="24"/>
              </w:rPr>
              <w:t>Месяц/дни &lt;**&gt;:</w:t>
            </w:r>
          </w:p>
        </w:tc>
      </w:tr>
      <w:tr w:rsidR="002305B7" w:rsidTr="00F12616">
        <w:trPr>
          <w:trHeight w:val="482"/>
          <w:jc w:val="center"/>
        </w:trPr>
        <w:tc>
          <w:tcPr>
            <w:tcW w:w="720" w:type="dxa"/>
            <w:vMerge/>
            <w:tcBorders>
              <w:top w:val="nil"/>
            </w:tcBorders>
          </w:tcPr>
          <w:p w:rsidR="002305B7" w:rsidRDefault="002305B7">
            <w:pPr>
              <w:rPr>
                <w:sz w:val="2"/>
                <w:szCs w:val="2"/>
              </w:rPr>
            </w:pPr>
          </w:p>
        </w:tc>
        <w:tc>
          <w:tcPr>
            <w:tcW w:w="3907" w:type="dxa"/>
            <w:vMerge/>
            <w:tcBorders>
              <w:top w:val="nil"/>
            </w:tcBorders>
          </w:tcPr>
          <w:p w:rsidR="002305B7" w:rsidRDefault="002305B7">
            <w:pPr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</w:tcBorders>
          </w:tcPr>
          <w:p w:rsidR="002305B7" w:rsidRDefault="002305B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:rsidR="002305B7" w:rsidRDefault="00663DCE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0" w:type="dxa"/>
          </w:tcPr>
          <w:p w:rsidR="002305B7" w:rsidRDefault="00663DCE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0" w:type="dxa"/>
          </w:tcPr>
          <w:p w:rsidR="002305B7" w:rsidRDefault="00663DCE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3" w:type="dxa"/>
          </w:tcPr>
          <w:p w:rsidR="002305B7" w:rsidRDefault="00663DCE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3" w:type="dxa"/>
          </w:tcPr>
          <w:p w:rsidR="002305B7" w:rsidRDefault="00663DCE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1" w:type="dxa"/>
          </w:tcPr>
          <w:p w:rsidR="002305B7" w:rsidRDefault="00663DCE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76" w:type="dxa"/>
          </w:tcPr>
          <w:p w:rsidR="002305B7" w:rsidRDefault="00663DCE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78" w:type="dxa"/>
          </w:tcPr>
          <w:p w:rsidR="002305B7" w:rsidRDefault="00663DCE">
            <w:pPr>
              <w:pStyle w:val="TableParagraph"/>
              <w:spacing w:line="268" w:lineRule="exact"/>
              <w:ind w:left="149"/>
              <w:rPr>
                <w:sz w:val="24"/>
              </w:rPr>
            </w:pPr>
            <w:r>
              <w:rPr>
                <w:sz w:val="24"/>
              </w:rPr>
              <w:t>...</w:t>
            </w:r>
          </w:p>
        </w:tc>
      </w:tr>
      <w:tr w:rsidR="002305B7" w:rsidTr="00F12616">
        <w:trPr>
          <w:trHeight w:val="453"/>
          <w:jc w:val="center"/>
        </w:trPr>
        <w:tc>
          <w:tcPr>
            <w:tcW w:w="720" w:type="dxa"/>
          </w:tcPr>
          <w:p w:rsidR="002305B7" w:rsidRDefault="00663DCE">
            <w:pPr>
              <w:pStyle w:val="TableParagraph"/>
              <w:spacing w:before="80"/>
              <w:ind w:left="249" w:right="241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907" w:type="dxa"/>
          </w:tcPr>
          <w:p w:rsidR="002305B7" w:rsidRDefault="002305B7">
            <w:pPr>
              <w:pStyle w:val="TableParagraph"/>
            </w:pPr>
          </w:p>
        </w:tc>
        <w:tc>
          <w:tcPr>
            <w:tcW w:w="2548" w:type="dxa"/>
          </w:tcPr>
          <w:p w:rsidR="002305B7" w:rsidRDefault="002305B7">
            <w:pPr>
              <w:pStyle w:val="TableParagraph"/>
            </w:pPr>
          </w:p>
        </w:tc>
        <w:tc>
          <w:tcPr>
            <w:tcW w:w="720" w:type="dxa"/>
          </w:tcPr>
          <w:p w:rsidR="002305B7" w:rsidRDefault="002305B7">
            <w:pPr>
              <w:pStyle w:val="TableParagraph"/>
            </w:pPr>
          </w:p>
        </w:tc>
        <w:tc>
          <w:tcPr>
            <w:tcW w:w="710" w:type="dxa"/>
          </w:tcPr>
          <w:p w:rsidR="002305B7" w:rsidRDefault="002305B7">
            <w:pPr>
              <w:pStyle w:val="TableParagraph"/>
            </w:pPr>
          </w:p>
        </w:tc>
        <w:tc>
          <w:tcPr>
            <w:tcW w:w="720" w:type="dxa"/>
          </w:tcPr>
          <w:p w:rsidR="002305B7" w:rsidRDefault="002305B7">
            <w:pPr>
              <w:pStyle w:val="TableParagraph"/>
            </w:pPr>
          </w:p>
        </w:tc>
        <w:tc>
          <w:tcPr>
            <w:tcW w:w="893" w:type="dxa"/>
          </w:tcPr>
          <w:p w:rsidR="002305B7" w:rsidRDefault="002305B7">
            <w:pPr>
              <w:pStyle w:val="TableParagraph"/>
            </w:pPr>
          </w:p>
        </w:tc>
        <w:tc>
          <w:tcPr>
            <w:tcW w:w="713" w:type="dxa"/>
          </w:tcPr>
          <w:p w:rsidR="002305B7" w:rsidRDefault="002305B7">
            <w:pPr>
              <w:pStyle w:val="TableParagraph"/>
            </w:pPr>
          </w:p>
        </w:tc>
        <w:tc>
          <w:tcPr>
            <w:tcW w:w="841" w:type="dxa"/>
          </w:tcPr>
          <w:p w:rsidR="002305B7" w:rsidRDefault="002305B7">
            <w:pPr>
              <w:pStyle w:val="TableParagraph"/>
            </w:pPr>
          </w:p>
        </w:tc>
        <w:tc>
          <w:tcPr>
            <w:tcW w:w="776" w:type="dxa"/>
          </w:tcPr>
          <w:p w:rsidR="002305B7" w:rsidRDefault="002305B7">
            <w:pPr>
              <w:pStyle w:val="TableParagraph"/>
            </w:pPr>
          </w:p>
        </w:tc>
        <w:tc>
          <w:tcPr>
            <w:tcW w:w="478" w:type="dxa"/>
          </w:tcPr>
          <w:p w:rsidR="002305B7" w:rsidRDefault="002305B7">
            <w:pPr>
              <w:pStyle w:val="TableParagraph"/>
            </w:pPr>
          </w:p>
        </w:tc>
      </w:tr>
      <w:tr w:rsidR="002305B7" w:rsidTr="00F12616">
        <w:trPr>
          <w:trHeight w:val="460"/>
          <w:jc w:val="center"/>
        </w:trPr>
        <w:tc>
          <w:tcPr>
            <w:tcW w:w="720" w:type="dxa"/>
          </w:tcPr>
          <w:p w:rsidR="002305B7" w:rsidRDefault="00663DCE">
            <w:pPr>
              <w:pStyle w:val="TableParagraph"/>
              <w:spacing w:before="85"/>
              <w:ind w:left="249" w:right="241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907" w:type="dxa"/>
          </w:tcPr>
          <w:p w:rsidR="002305B7" w:rsidRDefault="002305B7">
            <w:pPr>
              <w:pStyle w:val="TableParagraph"/>
            </w:pPr>
          </w:p>
        </w:tc>
        <w:tc>
          <w:tcPr>
            <w:tcW w:w="2548" w:type="dxa"/>
          </w:tcPr>
          <w:p w:rsidR="002305B7" w:rsidRDefault="002305B7">
            <w:pPr>
              <w:pStyle w:val="TableParagraph"/>
            </w:pPr>
          </w:p>
        </w:tc>
        <w:tc>
          <w:tcPr>
            <w:tcW w:w="720" w:type="dxa"/>
          </w:tcPr>
          <w:p w:rsidR="002305B7" w:rsidRDefault="002305B7">
            <w:pPr>
              <w:pStyle w:val="TableParagraph"/>
            </w:pPr>
          </w:p>
        </w:tc>
        <w:tc>
          <w:tcPr>
            <w:tcW w:w="710" w:type="dxa"/>
          </w:tcPr>
          <w:p w:rsidR="002305B7" w:rsidRDefault="002305B7">
            <w:pPr>
              <w:pStyle w:val="TableParagraph"/>
            </w:pPr>
          </w:p>
        </w:tc>
        <w:tc>
          <w:tcPr>
            <w:tcW w:w="720" w:type="dxa"/>
          </w:tcPr>
          <w:p w:rsidR="002305B7" w:rsidRDefault="002305B7">
            <w:pPr>
              <w:pStyle w:val="TableParagraph"/>
            </w:pPr>
          </w:p>
        </w:tc>
        <w:tc>
          <w:tcPr>
            <w:tcW w:w="893" w:type="dxa"/>
          </w:tcPr>
          <w:p w:rsidR="002305B7" w:rsidRDefault="002305B7">
            <w:pPr>
              <w:pStyle w:val="TableParagraph"/>
            </w:pPr>
          </w:p>
        </w:tc>
        <w:tc>
          <w:tcPr>
            <w:tcW w:w="713" w:type="dxa"/>
          </w:tcPr>
          <w:p w:rsidR="002305B7" w:rsidRDefault="002305B7">
            <w:pPr>
              <w:pStyle w:val="TableParagraph"/>
            </w:pPr>
          </w:p>
        </w:tc>
        <w:tc>
          <w:tcPr>
            <w:tcW w:w="841" w:type="dxa"/>
          </w:tcPr>
          <w:p w:rsidR="002305B7" w:rsidRDefault="002305B7">
            <w:pPr>
              <w:pStyle w:val="TableParagraph"/>
            </w:pPr>
          </w:p>
        </w:tc>
        <w:tc>
          <w:tcPr>
            <w:tcW w:w="776" w:type="dxa"/>
          </w:tcPr>
          <w:p w:rsidR="002305B7" w:rsidRDefault="002305B7">
            <w:pPr>
              <w:pStyle w:val="TableParagraph"/>
            </w:pPr>
          </w:p>
        </w:tc>
        <w:tc>
          <w:tcPr>
            <w:tcW w:w="478" w:type="dxa"/>
          </w:tcPr>
          <w:p w:rsidR="002305B7" w:rsidRDefault="002305B7">
            <w:pPr>
              <w:pStyle w:val="TableParagraph"/>
            </w:pPr>
          </w:p>
        </w:tc>
      </w:tr>
      <w:tr w:rsidR="002305B7" w:rsidTr="00F12616">
        <w:trPr>
          <w:trHeight w:val="470"/>
          <w:jc w:val="center"/>
        </w:trPr>
        <w:tc>
          <w:tcPr>
            <w:tcW w:w="720" w:type="dxa"/>
          </w:tcPr>
          <w:p w:rsidR="002305B7" w:rsidRDefault="00663DCE">
            <w:pPr>
              <w:pStyle w:val="TableParagraph"/>
              <w:spacing w:before="90"/>
              <w:ind w:left="249" w:right="241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907" w:type="dxa"/>
          </w:tcPr>
          <w:p w:rsidR="002305B7" w:rsidRDefault="002305B7">
            <w:pPr>
              <w:pStyle w:val="TableParagraph"/>
            </w:pPr>
          </w:p>
        </w:tc>
        <w:tc>
          <w:tcPr>
            <w:tcW w:w="2548" w:type="dxa"/>
          </w:tcPr>
          <w:p w:rsidR="002305B7" w:rsidRDefault="002305B7">
            <w:pPr>
              <w:pStyle w:val="TableParagraph"/>
            </w:pPr>
          </w:p>
        </w:tc>
        <w:tc>
          <w:tcPr>
            <w:tcW w:w="720" w:type="dxa"/>
          </w:tcPr>
          <w:p w:rsidR="002305B7" w:rsidRDefault="002305B7">
            <w:pPr>
              <w:pStyle w:val="TableParagraph"/>
            </w:pPr>
          </w:p>
        </w:tc>
        <w:tc>
          <w:tcPr>
            <w:tcW w:w="710" w:type="dxa"/>
          </w:tcPr>
          <w:p w:rsidR="002305B7" w:rsidRDefault="002305B7">
            <w:pPr>
              <w:pStyle w:val="TableParagraph"/>
            </w:pPr>
          </w:p>
        </w:tc>
        <w:tc>
          <w:tcPr>
            <w:tcW w:w="720" w:type="dxa"/>
          </w:tcPr>
          <w:p w:rsidR="002305B7" w:rsidRDefault="002305B7">
            <w:pPr>
              <w:pStyle w:val="TableParagraph"/>
            </w:pPr>
          </w:p>
        </w:tc>
        <w:tc>
          <w:tcPr>
            <w:tcW w:w="893" w:type="dxa"/>
          </w:tcPr>
          <w:p w:rsidR="002305B7" w:rsidRDefault="002305B7">
            <w:pPr>
              <w:pStyle w:val="TableParagraph"/>
            </w:pPr>
          </w:p>
        </w:tc>
        <w:tc>
          <w:tcPr>
            <w:tcW w:w="713" w:type="dxa"/>
          </w:tcPr>
          <w:p w:rsidR="002305B7" w:rsidRDefault="002305B7">
            <w:pPr>
              <w:pStyle w:val="TableParagraph"/>
            </w:pPr>
          </w:p>
        </w:tc>
        <w:tc>
          <w:tcPr>
            <w:tcW w:w="841" w:type="dxa"/>
          </w:tcPr>
          <w:p w:rsidR="002305B7" w:rsidRDefault="002305B7">
            <w:pPr>
              <w:pStyle w:val="TableParagraph"/>
            </w:pPr>
          </w:p>
        </w:tc>
        <w:tc>
          <w:tcPr>
            <w:tcW w:w="776" w:type="dxa"/>
          </w:tcPr>
          <w:p w:rsidR="002305B7" w:rsidRDefault="002305B7">
            <w:pPr>
              <w:pStyle w:val="TableParagraph"/>
            </w:pPr>
          </w:p>
        </w:tc>
        <w:tc>
          <w:tcPr>
            <w:tcW w:w="478" w:type="dxa"/>
          </w:tcPr>
          <w:p w:rsidR="002305B7" w:rsidRDefault="002305B7">
            <w:pPr>
              <w:pStyle w:val="TableParagraph"/>
            </w:pPr>
          </w:p>
        </w:tc>
      </w:tr>
    </w:tbl>
    <w:p w:rsidR="002305B7" w:rsidRDefault="002305B7">
      <w:pPr>
        <w:pStyle w:val="a3"/>
        <w:spacing w:before="3"/>
        <w:ind w:left="0"/>
        <w:rPr>
          <w:b/>
          <w:sz w:val="23"/>
        </w:rPr>
      </w:pPr>
    </w:p>
    <w:p w:rsidR="002305B7" w:rsidRDefault="00663DCE">
      <w:pPr>
        <w:ind w:left="368"/>
        <w:rPr>
          <w:i/>
          <w:sz w:val="24"/>
        </w:rPr>
      </w:pPr>
      <w:r>
        <w:rPr>
          <w:i/>
          <w:sz w:val="24"/>
        </w:rPr>
        <w:t>Примечание:</w:t>
      </w:r>
    </w:p>
    <w:p w:rsidR="002305B7" w:rsidRDefault="00663DCE">
      <w:pPr>
        <w:pStyle w:val="a3"/>
        <w:spacing w:before="1"/>
        <w:ind w:left="368" w:right="2509"/>
      </w:pPr>
      <w:r>
        <w:t>&lt;*&gt; Список работников, отмеченных в журнале на день осмотра, должен соответствовать числу работников на этот день в смену. &lt;**&gt; Условные обозначения:</w:t>
      </w:r>
    </w:p>
    <w:p w:rsidR="002305B7" w:rsidRDefault="00663DCE">
      <w:pPr>
        <w:pStyle w:val="a3"/>
        <w:ind w:left="368"/>
      </w:pPr>
      <w:r>
        <w:t xml:space="preserve">Зд. - здоров; Отстранен - отстранен от работы; </w:t>
      </w:r>
      <w:proofErr w:type="spellStart"/>
      <w:r>
        <w:t>отп</w:t>
      </w:r>
      <w:proofErr w:type="spellEnd"/>
      <w:r>
        <w:t>. - отпуск; В - выходной; б/л - больничный лист.</w:t>
      </w:r>
    </w:p>
    <w:p w:rsidR="002305B7" w:rsidRDefault="002305B7">
      <w:pPr>
        <w:pStyle w:val="a3"/>
        <w:spacing w:before="4"/>
        <w:ind w:left="0"/>
      </w:pPr>
    </w:p>
    <w:p w:rsidR="002305B7" w:rsidRDefault="00663DCE">
      <w:pPr>
        <w:pStyle w:val="1"/>
        <w:ind w:left="347" w:right="294"/>
        <w:jc w:val="center"/>
      </w:pPr>
      <w:r>
        <w:t>Журнал проведения витаминизации третьих и сладких блюд</w:t>
      </w:r>
    </w:p>
    <w:p w:rsidR="002305B7" w:rsidRDefault="002305B7">
      <w:pPr>
        <w:pStyle w:val="a3"/>
        <w:spacing w:before="4"/>
        <w:ind w:left="0"/>
        <w:rPr>
          <w:b/>
        </w:rPr>
      </w:pPr>
    </w:p>
    <w:tbl>
      <w:tblPr>
        <w:tblStyle w:val="TableNormal"/>
        <w:tblW w:w="0" w:type="auto"/>
        <w:tblInd w:w="3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1639"/>
        <w:gridCol w:w="1639"/>
        <w:gridCol w:w="2638"/>
        <w:gridCol w:w="1469"/>
        <w:gridCol w:w="2409"/>
        <w:gridCol w:w="2110"/>
        <w:gridCol w:w="1733"/>
      </w:tblGrid>
      <w:tr w:rsidR="002305B7">
        <w:trPr>
          <w:trHeight w:val="1656"/>
        </w:trPr>
        <w:tc>
          <w:tcPr>
            <w:tcW w:w="622" w:type="dxa"/>
          </w:tcPr>
          <w:p w:rsidR="002305B7" w:rsidRDefault="00663DCE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1639" w:type="dxa"/>
          </w:tcPr>
          <w:p w:rsidR="002305B7" w:rsidRDefault="00663DCE">
            <w:pPr>
              <w:pStyle w:val="TableParagraph"/>
              <w:ind w:left="304" w:right="37" w:hanging="236"/>
              <w:rPr>
                <w:sz w:val="24"/>
              </w:rPr>
            </w:pPr>
            <w:r>
              <w:rPr>
                <w:sz w:val="24"/>
              </w:rPr>
              <w:t>Наименование препарата</w:t>
            </w:r>
          </w:p>
        </w:tc>
        <w:tc>
          <w:tcPr>
            <w:tcW w:w="1639" w:type="dxa"/>
          </w:tcPr>
          <w:p w:rsidR="002305B7" w:rsidRDefault="00663DCE">
            <w:pPr>
              <w:pStyle w:val="TableParagraph"/>
              <w:ind w:left="494" w:right="36" w:hanging="425"/>
              <w:rPr>
                <w:sz w:val="24"/>
              </w:rPr>
            </w:pPr>
            <w:r>
              <w:rPr>
                <w:sz w:val="24"/>
              </w:rPr>
              <w:t>Наименование блюда</w:t>
            </w:r>
          </w:p>
        </w:tc>
        <w:tc>
          <w:tcPr>
            <w:tcW w:w="2638" w:type="dxa"/>
          </w:tcPr>
          <w:p w:rsidR="002305B7" w:rsidRDefault="00663DCE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 w:rsidR="005F0AB2">
              <w:rPr>
                <w:sz w:val="24"/>
              </w:rPr>
              <w:t xml:space="preserve"> </w:t>
            </w:r>
            <w:r>
              <w:rPr>
                <w:sz w:val="24"/>
              </w:rPr>
              <w:t>питающихся</w:t>
            </w:r>
          </w:p>
        </w:tc>
        <w:tc>
          <w:tcPr>
            <w:tcW w:w="1469" w:type="dxa"/>
          </w:tcPr>
          <w:p w:rsidR="002305B7" w:rsidRDefault="00663DCE">
            <w:pPr>
              <w:pStyle w:val="TableParagraph"/>
              <w:ind w:left="69" w:right="51" w:hanging="1"/>
              <w:jc w:val="center"/>
              <w:rPr>
                <w:sz w:val="24"/>
              </w:rPr>
            </w:pPr>
            <w:r>
              <w:rPr>
                <w:sz w:val="24"/>
              </w:rPr>
              <w:t>Общее количество внесенного витаминного</w:t>
            </w:r>
          </w:p>
          <w:p w:rsidR="002305B7" w:rsidRDefault="00663DCE">
            <w:pPr>
              <w:pStyle w:val="TableParagraph"/>
              <w:spacing w:line="270" w:lineRule="atLeast"/>
              <w:ind w:left="221" w:right="203"/>
              <w:jc w:val="center"/>
              <w:rPr>
                <w:sz w:val="24"/>
              </w:rPr>
            </w:pPr>
            <w:r>
              <w:rPr>
                <w:sz w:val="24"/>
              </w:rPr>
              <w:t>препарата (</w:t>
            </w:r>
            <w:proofErr w:type="spellStart"/>
            <w:r>
              <w:rPr>
                <w:sz w:val="24"/>
              </w:rPr>
              <w:t>гр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409" w:type="dxa"/>
          </w:tcPr>
          <w:p w:rsidR="002305B7" w:rsidRDefault="00663DCE">
            <w:pPr>
              <w:pStyle w:val="TableParagraph"/>
              <w:ind w:left="70" w:right="53" w:hanging="5"/>
              <w:jc w:val="center"/>
              <w:rPr>
                <w:sz w:val="24"/>
              </w:rPr>
            </w:pPr>
            <w:r>
              <w:rPr>
                <w:sz w:val="24"/>
              </w:rPr>
              <w:t>Время внесения препарата или приготовления витаминизированного блюда</w:t>
            </w:r>
          </w:p>
        </w:tc>
        <w:tc>
          <w:tcPr>
            <w:tcW w:w="2110" w:type="dxa"/>
          </w:tcPr>
          <w:p w:rsidR="002305B7" w:rsidRDefault="00663DCE">
            <w:pPr>
              <w:pStyle w:val="TableParagraph"/>
              <w:ind w:left="730" w:right="293" w:hanging="399"/>
              <w:rPr>
                <w:sz w:val="24"/>
              </w:rPr>
            </w:pPr>
            <w:r>
              <w:rPr>
                <w:sz w:val="24"/>
              </w:rPr>
              <w:t>Время приема блюда</w:t>
            </w:r>
          </w:p>
        </w:tc>
        <w:tc>
          <w:tcPr>
            <w:tcW w:w="1733" w:type="dxa"/>
          </w:tcPr>
          <w:p w:rsidR="002305B7" w:rsidRDefault="00663DCE">
            <w:pPr>
              <w:pStyle w:val="TableParagraph"/>
              <w:spacing w:line="268" w:lineRule="exact"/>
              <w:ind w:left="229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2305B7">
        <w:trPr>
          <w:trHeight w:val="275"/>
        </w:trPr>
        <w:tc>
          <w:tcPr>
            <w:tcW w:w="622" w:type="dxa"/>
          </w:tcPr>
          <w:p w:rsidR="002305B7" w:rsidRDefault="002305B7">
            <w:pPr>
              <w:pStyle w:val="TableParagraph"/>
              <w:rPr>
                <w:sz w:val="20"/>
              </w:rPr>
            </w:pPr>
          </w:p>
        </w:tc>
        <w:tc>
          <w:tcPr>
            <w:tcW w:w="1639" w:type="dxa"/>
          </w:tcPr>
          <w:p w:rsidR="002305B7" w:rsidRDefault="002305B7">
            <w:pPr>
              <w:pStyle w:val="TableParagraph"/>
              <w:rPr>
                <w:sz w:val="20"/>
              </w:rPr>
            </w:pPr>
          </w:p>
        </w:tc>
        <w:tc>
          <w:tcPr>
            <w:tcW w:w="1639" w:type="dxa"/>
          </w:tcPr>
          <w:p w:rsidR="002305B7" w:rsidRDefault="002305B7">
            <w:pPr>
              <w:pStyle w:val="TableParagraph"/>
              <w:rPr>
                <w:sz w:val="20"/>
              </w:rPr>
            </w:pPr>
          </w:p>
        </w:tc>
        <w:tc>
          <w:tcPr>
            <w:tcW w:w="2638" w:type="dxa"/>
          </w:tcPr>
          <w:p w:rsidR="002305B7" w:rsidRDefault="002305B7">
            <w:pPr>
              <w:pStyle w:val="TableParagraph"/>
              <w:rPr>
                <w:sz w:val="20"/>
              </w:rPr>
            </w:pPr>
          </w:p>
        </w:tc>
        <w:tc>
          <w:tcPr>
            <w:tcW w:w="1469" w:type="dxa"/>
          </w:tcPr>
          <w:p w:rsidR="002305B7" w:rsidRDefault="002305B7">
            <w:pPr>
              <w:pStyle w:val="TableParagraph"/>
              <w:rPr>
                <w:sz w:val="20"/>
              </w:rPr>
            </w:pPr>
          </w:p>
        </w:tc>
        <w:tc>
          <w:tcPr>
            <w:tcW w:w="2409" w:type="dxa"/>
          </w:tcPr>
          <w:p w:rsidR="002305B7" w:rsidRDefault="002305B7">
            <w:pPr>
              <w:pStyle w:val="TableParagraph"/>
              <w:rPr>
                <w:sz w:val="20"/>
              </w:rPr>
            </w:pPr>
          </w:p>
        </w:tc>
        <w:tc>
          <w:tcPr>
            <w:tcW w:w="2110" w:type="dxa"/>
          </w:tcPr>
          <w:p w:rsidR="002305B7" w:rsidRDefault="002305B7">
            <w:pPr>
              <w:pStyle w:val="TableParagraph"/>
              <w:rPr>
                <w:sz w:val="20"/>
              </w:rPr>
            </w:pPr>
          </w:p>
        </w:tc>
        <w:tc>
          <w:tcPr>
            <w:tcW w:w="1733" w:type="dxa"/>
          </w:tcPr>
          <w:p w:rsidR="002305B7" w:rsidRDefault="002305B7">
            <w:pPr>
              <w:pStyle w:val="TableParagraph"/>
              <w:rPr>
                <w:sz w:val="20"/>
              </w:rPr>
            </w:pPr>
          </w:p>
        </w:tc>
      </w:tr>
    </w:tbl>
    <w:p w:rsidR="002305B7" w:rsidRDefault="002305B7">
      <w:pPr>
        <w:rPr>
          <w:sz w:val="20"/>
        </w:rPr>
        <w:sectPr w:rsidR="002305B7">
          <w:pgSz w:w="16850" w:h="11900" w:orient="landscape"/>
          <w:pgMar w:top="1100" w:right="820" w:bottom="280" w:left="1220" w:header="720" w:footer="720" w:gutter="0"/>
          <w:cols w:space="720"/>
        </w:sectPr>
      </w:pPr>
    </w:p>
    <w:p w:rsidR="002305B7" w:rsidRDefault="00663DCE" w:rsidP="004C5668">
      <w:pPr>
        <w:spacing w:before="64"/>
        <w:ind w:left="7858" w:hanging="487"/>
        <w:jc w:val="right"/>
        <w:rPr>
          <w:b/>
          <w:i/>
          <w:sz w:val="24"/>
        </w:rPr>
      </w:pPr>
      <w:r>
        <w:rPr>
          <w:b/>
          <w:i/>
          <w:sz w:val="24"/>
        </w:rPr>
        <w:lastRenderedPageBreak/>
        <w:t>Приложение № 8</w:t>
      </w:r>
    </w:p>
    <w:p w:rsidR="002305B7" w:rsidRDefault="00663DCE" w:rsidP="004C5668">
      <w:pPr>
        <w:spacing w:after="6"/>
        <w:ind w:left="2166" w:hanging="1726"/>
        <w:jc w:val="center"/>
        <w:rPr>
          <w:b/>
          <w:sz w:val="24"/>
        </w:rPr>
      </w:pPr>
      <w:r>
        <w:rPr>
          <w:b/>
          <w:sz w:val="24"/>
        </w:rPr>
        <w:t>Мероприятия по предупреждению возникновения и распространения острых кишечных инфекций и пищевых отравлений.</w:t>
      </w:r>
    </w:p>
    <w:p w:rsidR="004C5668" w:rsidRDefault="004C5668" w:rsidP="004C5668">
      <w:pPr>
        <w:spacing w:after="6"/>
        <w:ind w:left="2166" w:hanging="1726"/>
        <w:jc w:val="center"/>
        <w:rPr>
          <w:b/>
          <w:sz w:val="24"/>
        </w:rPr>
      </w:pPr>
    </w:p>
    <w:tbl>
      <w:tblPr>
        <w:tblStyle w:val="TableNormal"/>
        <w:tblW w:w="110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33"/>
        <w:gridCol w:w="2497"/>
        <w:gridCol w:w="2167"/>
      </w:tblGrid>
      <w:tr w:rsidR="002305B7" w:rsidTr="004C5668">
        <w:trPr>
          <w:trHeight w:val="280"/>
          <w:jc w:val="center"/>
        </w:trPr>
        <w:tc>
          <w:tcPr>
            <w:tcW w:w="6433" w:type="dxa"/>
          </w:tcPr>
          <w:p w:rsidR="002305B7" w:rsidRDefault="00663DCE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2497" w:type="dxa"/>
          </w:tcPr>
          <w:p w:rsidR="002305B7" w:rsidRDefault="00663DCE">
            <w:pPr>
              <w:pStyle w:val="TableParagraph"/>
              <w:spacing w:line="256" w:lineRule="exact"/>
              <w:ind w:left="191"/>
              <w:rPr>
                <w:sz w:val="24"/>
              </w:rPr>
            </w:pPr>
            <w:r>
              <w:rPr>
                <w:sz w:val="24"/>
              </w:rPr>
              <w:t>Периодичность</w:t>
            </w:r>
          </w:p>
        </w:tc>
        <w:tc>
          <w:tcPr>
            <w:tcW w:w="2167" w:type="dxa"/>
          </w:tcPr>
          <w:p w:rsidR="002305B7" w:rsidRDefault="00663DCE" w:rsidP="004C5668">
            <w:pPr>
              <w:pStyle w:val="TableParagraph"/>
              <w:spacing w:line="256" w:lineRule="exact"/>
              <w:ind w:left="5" w:right="746"/>
              <w:rPr>
                <w:sz w:val="24"/>
              </w:rPr>
            </w:pPr>
            <w:r>
              <w:rPr>
                <w:sz w:val="24"/>
              </w:rPr>
              <w:t>Ответственное лицо</w:t>
            </w:r>
          </w:p>
        </w:tc>
      </w:tr>
      <w:tr w:rsidR="002305B7" w:rsidTr="004C5668">
        <w:trPr>
          <w:trHeight w:val="356"/>
          <w:jc w:val="center"/>
        </w:trPr>
        <w:tc>
          <w:tcPr>
            <w:tcW w:w="6433" w:type="dxa"/>
          </w:tcPr>
          <w:p w:rsidR="002305B7" w:rsidRDefault="00663DCE">
            <w:pPr>
              <w:pStyle w:val="TableParagraph"/>
              <w:spacing w:line="271" w:lineRule="exact"/>
              <w:ind w:left="4"/>
              <w:rPr>
                <w:sz w:val="24"/>
              </w:rPr>
            </w:pPr>
            <w:r>
              <w:rPr>
                <w:sz w:val="24"/>
              </w:rPr>
              <w:t>Уборка территории и вывоз мусора</w:t>
            </w:r>
          </w:p>
        </w:tc>
        <w:tc>
          <w:tcPr>
            <w:tcW w:w="2497" w:type="dxa"/>
          </w:tcPr>
          <w:p w:rsidR="002305B7" w:rsidRDefault="00663DCE">
            <w:pPr>
              <w:pStyle w:val="TableParagraph"/>
              <w:spacing w:line="271" w:lineRule="exact"/>
              <w:ind w:left="4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167" w:type="dxa"/>
          </w:tcPr>
          <w:p w:rsidR="002305B7" w:rsidRDefault="00663DCE">
            <w:pPr>
              <w:pStyle w:val="TableParagraph"/>
              <w:spacing w:before="1" w:line="264" w:lineRule="exact"/>
              <w:ind w:left="5"/>
              <w:rPr>
                <w:sz w:val="24"/>
              </w:rPr>
            </w:pPr>
            <w:r>
              <w:rPr>
                <w:sz w:val="24"/>
              </w:rPr>
              <w:t>Директор, завхоз</w:t>
            </w:r>
          </w:p>
        </w:tc>
      </w:tr>
      <w:tr w:rsidR="002305B7" w:rsidTr="004C5668">
        <w:trPr>
          <w:trHeight w:val="417"/>
          <w:jc w:val="center"/>
        </w:trPr>
        <w:tc>
          <w:tcPr>
            <w:tcW w:w="6433" w:type="dxa"/>
          </w:tcPr>
          <w:p w:rsidR="002305B7" w:rsidRDefault="00663DCE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Косметический ремонт помещений</w:t>
            </w:r>
          </w:p>
        </w:tc>
        <w:tc>
          <w:tcPr>
            <w:tcW w:w="2497" w:type="dxa"/>
          </w:tcPr>
          <w:p w:rsidR="002305B7" w:rsidRDefault="00663DCE">
            <w:pPr>
              <w:pStyle w:val="TableParagraph"/>
              <w:ind w:left="4" w:right="372"/>
              <w:rPr>
                <w:sz w:val="24"/>
              </w:rPr>
            </w:pPr>
            <w:r>
              <w:rPr>
                <w:sz w:val="24"/>
              </w:rPr>
              <w:t>По мере необходимости</w:t>
            </w:r>
          </w:p>
        </w:tc>
        <w:tc>
          <w:tcPr>
            <w:tcW w:w="2167" w:type="dxa"/>
          </w:tcPr>
          <w:p w:rsidR="002305B7" w:rsidRDefault="00663DCE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Директор, завхоз</w:t>
            </w:r>
          </w:p>
        </w:tc>
      </w:tr>
      <w:tr w:rsidR="002305B7" w:rsidTr="004C5668">
        <w:trPr>
          <w:trHeight w:val="550"/>
          <w:jc w:val="center"/>
        </w:trPr>
        <w:tc>
          <w:tcPr>
            <w:tcW w:w="6433" w:type="dxa"/>
          </w:tcPr>
          <w:p w:rsidR="002305B7" w:rsidRDefault="00663DCE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Проведение генеральной уборки</w:t>
            </w:r>
          </w:p>
        </w:tc>
        <w:tc>
          <w:tcPr>
            <w:tcW w:w="2497" w:type="dxa"/>
          </w:tcPr>
          <w:p w:rsidR="002305B7" w:rsidRDefault="00F20E65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 w:rsidR="00663DCE">
              <w:rPr>
                <w:sz w:val="24"/>
              </w:rPr>
              <w:t>раз в месяц</w:t>
            </w:r>
          </w:p>
        </w:tc>
        <w:tc>
          <w:tcPr>
            <w:tcW w:w="2167" w:type="dxa"/>
          </w:tcPr>
          <w:p w:rsidR="002305B7" w:rsidRDefault="00663DCE" w:rsidP="004C5668">
            <w:pPr>
              <w:pStyle w:val="TableParagraph"/>
              <w:ind w:left="5" w:right="231"/>
              <w:rPr>
                <w:sz w:val="24"/>
              </w:rPr>
            </w:pPr>
            <w:r>
              <w:rPr>
                <w:sz w:val="24"/>
              </w:rPr>
              <w:t>Директор, зам</w:t>
            </w:r>
            <w:r w:rsidR="004C5668">
              <w:rPr>
                <w:sz w:val="24"/>
              </w:rPr>
              <w:t>.</w:t>
            </w:r>
            <w:r>
              <w:rPr>
                <w:sz w:val="24"/>
              </w:rPr>
              <w:t xml:space="preserve"> директора по АХР</w:t>
            </w:r>
          </w:p>
        </w:tc>
      </w:tr>
      <w:tr w:rsidR="002305B7" w:rsidTr="004C5668">
        <w:trPr>
          <w:trHeight w:val="860"/>
          <w:jc w:val="center"/>
        </w:trPr>
        <w:tc>
          <w:tcPr>
            <w:tcW w:w="6433" w:type="dxa"/>
          </w:tcPr>
          <w:p w:rsidR="002305B7" w:rsidRDefault="00663DCE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Проверка качества и своевременности уборки помещений, соблюдения режима дезинфекции, соблюдения правил личной гигиены сотрудников</w:t>
            </w:r>
          </w:p>
        </w:tc>
        <w:tc>
          <w:tcPr>
            <w:tcW w:w="2497" w:type="dxa"/>
          </w:tcPr>
          <w:p w:rsidR="002305B7" w:rsidRDefault="00663DCE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167" w:type="dxa"/>
          </w:tcPr>
          <w:p w:rsidR="002305B7" w:rsidRDefault="00663DCE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Директор, завхоз</w:t>
            </w:r>
          </w:p>
        </w:tc>
      </w:tr>
      <w:tr w:rsidR="002305B7" w:rsidTr="004C5668">
        <w:trPr>
          <w:trHeight w:val="418"/>
          <w:jc w:val="center"/>
        </w:trPr>
        <w:tc>
          <w:tcPr>
            <w:tcW w:w="6433" w:type="dxa"/>
          </w:tcPr>
          <w:p w:rsidR="002305B7" w:rsidRDefault="00663DCE" w:rsidP="004C5668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Приобретение моющих и</w:t>
            </w:r>
            <w:r w:rsidR="004C5668">
              <w:rPr>
                <w:sz w:val="24"/>
              </w:rPr>
              <w:t xml:space="preserve"> </w:t>
            </w:r>
            <w:r>
              <w:rPr>
                <w:sz w:val="24"/>
              </w:rPr>
              <w:t>дезинфицирующих средств</w:t>
            </w:r>
          </w:p>
        </w:tc>
        <w:tc>
          <w:tcPr>
            <w:tcW w:w="2497" w:type="dxa"/>
          </w:tcPr>
          <w:p w:rsidR="002305B7" w:rsidRDefault="00663DCE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Своевременно</w:t>
            </w:r>
          </w:p>
        </w:tc>
        <w:tc>
          <w:tcPr>
            <w:tcW w:w="2167" w:type="dxa"/>
          </w:tcPr>
          <w:p w:rsidR="002305B7" w:rsidRDefault="00663DCE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Директор, завхоз</w:t>
            </w:r>
          </w:p>
        </w:tc>
      </w:tr>
      <w:tr w:rsidR="002305B7" w:rsidTr="004C5668">
        <w:trPr>
          <w:trHeight w:val="869"/>
          <w:jc w:val="center"/>
        </w:trPr>
        <w:tc>
          <w:tcPr>
            <w:tcW w:w="6433" w:type="dxa"/>
          </w:tcPr>
          <w:p w:rsidR="002305B7" w:rsidRDefault="00663DCE">
            <w:pPr>
              <w:pStyle w:val="TableParagraph"/>
              <w:ind w:left="4" w:right="8"/>
              <w:rPr>
                <w:sz w:val="24"/>
              </w:rPr>
            </w:pPr>
            <w:r>
              <w:rPr>
                <w:sz w:val="24"/>
              </w:rPr>
              <w:t>Проверка наличия дезинфицирующих и моющих средств для обработки инвентаря и правильности их использования</w:t>
            </w:r>
          </w:p>
        </w:tc>
        <w:tc>
          <w:tcPr>
            <w:tcW w:w="2497" w:type="dxa"/>
          </w:tcPr>
          <w:p w:rsidR="002305B7" w:rsidRDefault="00663DCE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167" w:type="dxa"/>
          </w:tcPr>
          <w:p w:rsidR="002305B7" w:rsidRDefault="00663DCE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Директор, завхоз</w:t>
            </w:r>
          </w:p>
        </w:tc>
      </w:tr>
      <w:tr w:rsidR="002305B7" w:rsidTr="004C5668">
        <w:trPr>
          <w:trHeight w:val="1213"/>
          <w:jc w:val="center"/>
        </w:trPr>
        <w:tc>
          <w:tcPr>
            <w:tcW w:w="6433" w:type="dxa"/>
          </w:tcPr>
          <w:p w:rsidR="002305B7" w:rsidRDefault="00663DCE">
            <w:pPr>
              <w:pStyle w:val="TableParagraph"/>
              <w:ind w:left="4" w:right="-15"/>
              <w:jc w:val="both"/>
              <w:rPr>
                <w:sz w:val="24"/>
              </w:rPr>
            </w:pPr>
            <w:r>
              <w:rPr>
                <w:sz w:val="24"/>
              </w:rPr>
              <w:t>Проверка качества поступающей на реализацию продукции документальная и органолептическая, а также сроков и условий ее транспортирования, хранения,</w:t>
            </w:r>
          </w:p>
          <w:p w:rsidR="002305B7" w:rsidRDefault="00663DCE">
            <w:pPr>
              <w:pStyle w:val="TableParagraph"/>
              <w:spacing w:line="273" w:lineRule="exact"/>
              <w:ind w:left="4"/>
              <w:rPr>
                <w:sz w:val="24"/>
              </w:rPr>
            </w:pPr>
            <w:r>
              <w:rPr>
                <w:sz w:val="24"/>
              </w:rPr>
              <w:t>реализации</w:t>
            </w:r>
          </w:p>
        </w:tc>
        <w:tc>
          <w:tcPr>
            <w:tcW w:w="2497" w:type="dxa"/>
          </w:tcPr>
          <w:p w:rsidR="002305B7" w:rsidRDefault="00663DCE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167" w:type="dxa"/>
          </w:tcPr>
          <w:p w:rsidR="002305B7" w:rsidRDefault="00663DCE">
            <w:pPr>
              <w:pStyle w:val="TableParagraph"/>
              <w:ind w:left="5" w:right="-11"/>
              <w:rPr>
                <w:sz w:val="24"/>
              </w:rPr>
            </w:pPr>
            <w:r>
              <w:rPr>
                <w:sz w:val="24"/>
              </w:rPr>
              <w:t>Директор, завхоз, специалист по питанию</w:t>
            </w:r>
          </w:p>
        </w:tc>
      </w:tr>
      <w:tr w:rsidR="002305B7" w:rsidTr="004C5668">
        <w:trPr>
          <w:trHeight w:val="583"/>
          <w:jc w:val="center"/>
        </w:trPr>
        <w:tc>
          <w:tcPr>
            <w:tcW w:w="6433" w:type="dxa"/>
          </w:tcPr>
          <w:p w:rsidR="002305B7" w:rsidRDefault="00663DCE">
            <w:pPr>
              <w:pStyle w:val="TableParagraph"/>
              <w:spacing w:before="13" w:line="270" w:lineRule="atLeast"/>
              <w:ind w:left="4"/>
              <w:rPr>
                <w:sz w:val="24"/>
              </w:rPr>
            </w:pPr>
            <w:r>
              <w:rPr>
                <w:sz w:val="24"/>
              </w:rPr>
              <w:t>Органолептическая оценка качества блюд и кулинарных изделий.</w:t>
            </w:r>
          </w:p>
        </w:tc>
        <w:tc>
          <w:tcPr>
            <w:tcW w:w="2497" w:type="dxa"/>
          </w:tcPr>
          <w:p w:rsidR="002305B7" w:rsidRDefault="00663DCE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167" w:type="dxa"/>
          </w:tcPr>
          <w:p w:rsidR="002305B7" w:rsidRDefault="00663DCE">
            <w:pPr>
              <w:pStyle w:val="TableParagraph"/>
              <w:spacing w:before="13" w:line="270" w:lineRule="atLeast"/>
              <w:ind w:left="5" w:right="614"/>
              <w:rPr>
                <w:sz w:val="24"/>
              </w:rPr>
            </w:pPr>
            <w:r>
              <w:rPr>
                <w:sz w:val="24"/>
              </w:rPr>
              <w:t>Директор, бракеражная комиссия</w:t>
            </w:r>
          </w:p>
        </w:tc>
      </w:tr>
      <w:tr w:rsidR="002305B7" w:rsidTr="004C5668">
        <w:trPr>
          <w:trHeight w:val="853"/>
          <w:jc w:val="center"/>
        </w:trPr>
        <w:tc>
          <w:tcPr>
            <w:tcW w:w="6433" w:type="dxa"/>
          </w:tcPr>
          <w:p w:rsidR="002305B7" w:rsidRDefault="00663DCE"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Контроль за исправной работой</w:t>
            </w:r>
          </w:p>
          <w:p w:rsidR="002305B7" w:rsidRDefault="00663DCE">
            <w:pPr>
              <w:pStyle w:val="TableParagraph"/>
              <w:spacing w:line="270" w:lineRule="atLeast"/>
              <w:ind w:left="4" w:right="131"/>
              <w:rPr>
                <w:sz w:val="24"/>
              </w:rPr>
            </w:pPr>
            <w:r>
              <w:rPr>
                <w:sz w:val="24"/>
              </w:rPr>
              <w:t>технологического, холодильного и другого оборудования</w:t>
            </w:r>
          </w:p>
        </w:tc>
        <w:tc>
          <w:tcPr>
            <w:tcW w:w="2497" w:type="dxa"/>
          </w:tcPr>
          <w:p w:rsidR="002305B7" w:rsidRDefault="00663DCE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167" w:type="dxa"/>
          </w:tcPr>
          <w:p w:rsidR="002305B7" w:rsidRDefault="00663DCE" w:rsidP="004C5668">
            <w:pPr>
              <w:pStyle w:val="TableParagraph"/>
              <w:spacing w:line="270" w:lineRule="atLeast"/>
              <w:ind w:left="5" w:right="683"/>
              <w:rPr>
                <w:sz w:val="24"/>
              </w:rPr>
            </w:pPr>
            <w:r>
              <w:rPr>
                <w:sz w:val="24"/>
              </w:rPr>
              <w:t xml:space="preserve">Директор, </w:t>
            </w:r>
            <w:proofErr w:type="spellStart"/>
            <w:r>
              <w:rPr>
                <w:sz w:val="24"/>
              </w:rPr>
              <w:t>зам</w:t>
            </w:r>
            <w:r w:rsidR="004C5668">
              <w:rPr>
                <w:sz w:val="24"/>
              </w:rPr>
              <w:t>.</w:t>
            </w:r>
            <w:r>
              <w:rPr>
                <w:sz w:val="24"/>
              </w:rPr>
              <w:t>директора</w:t>
            </w:r>
            <w:proofErr w:type="spellEnd"/>
            <w:r>
              <w:rPr>
                <w:sz w:val="24"/>
              </w:rPr>
              <w:t xml:space="preserve"> по АХР</w:t>
            </w:r>
          </w:p>
        </w:tc>
      </w:tr>
      <w:tr w:rsidR="002305B7" w:rsidTr="004C5668">
        <w:trPr>
          <w:trHeight w:val="528"/>
          <w:jc w:val="center"/>
        </w:trPr>
        <w:tc>
          <w:tcPr>
            <w:tcW w:w="6433" w:type="dxa"/>
          </w:tcPr>
          <w:p w:rsidR="002305B7" w:rsidRDefault="00663DCE">
            <w:pPr>
              <w:pStyle w:val="TableParagraph"/>
              <w:ind w:left="4" w:right="352"/>
              <w:rPr>
                <w:sz w:val="24"/>
              </w:rPr>
            </w:pPr>
            <w:r>
              <w:rPr>
                <w:sz w:val="24"/>
              </w:rPr>
              <w:t>Контроль за температурно-влажностным режимом хранения продуктов</w:t>
            </w:r>
          </w:p>
        </w:tc>
        <w:tc>
          <w:tcPr>
            <w:tcW w:w="2497" w:type="dxa"/>
          </w:tcPr>
          <w:p w:rsidR="002305B7" w:rsidRDefault="00663DCE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167" w:type="dxa"/>
          </w:tcPr>
          <w:p w:rsidR="002305B7" w:rsidRDefault="00663DCE">
            <w:pPr>
              <w:pStyle w:val="TableParagraph"/>
              <w:spacing w:before="1"/>
              <w:ind w:left="5"/>
              <w:rPr>
                <w:sz w:val="24"/>
              </w:rPr>
            </w:pPr>
            <w:r>
              <w:rPr>
                <w:sz w:val="24"/>
              </w:rPr>
              <w:t>Директор, завхоз,</w:t>
            </w:r>
          </w:p>
          <w:p w:rsidR="002305B7" w:rsidRDefault="00663DCE">
            <w:pPr>
              <w:pStyle w:val="TableParagraph"/>
              <w:spacing w:line="264" w:lineRule="exact"/>
              <w:ind w:left="5"/>
              <w:rPr>
                <w:sz w:val="24"/>
              </w:rPr>
            </w:pPr>
            <w:r>
              <w:rPr>
                <w:sz w:val="24"/>
              </w:rPr>
              <w:t>медицинский работник</w:t>
            </w:r>
          </w:p>
        </w:tc>
      </w:tr>
      <w:tr w:rsidR="002305B7" w:rsidTr="004C5668">
        <w:trPr>
          <w:trHeight w:val="522"/>
          <w:jc w:val="center"/>
        </w:trPr>
        <w:tc>
          <w:tcPr>
            <w:tcW w:w="6433" w:type="dxa"/>
          </w:tcPr>
          <w:p w:rsidR="002305B7" w:rsidRDefault="00663DCE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Соблюдение правил товарного соседства</w:t>
            </w:r>
          </w:p>
        </w:tc>
        <w:tc>
          <w:tcPr>
            <w:tcW w:w="2497" w:type="dxa"/>
          </w:tcPr>
          <w:p w:rsidR="002305B7" w:rsidRDefault="00663DCE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167" w:type="dxa"/>
          </w:tcPr>
          <w:p w:rsidR="002305B7" w:rsidRDefault="00663DCE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Директор, завхоз,</w:t>
            </w:r>
          </w:p>
          <w:p w:rsidR="002305B7" w:rsidRDefault="00663DCE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медицинский работник</w:t>
            </w:r>
          </w:p>
        </w:tc>
      </w:tr>
      <w:tr w:rsidR="002305B7" w:rsidTr="004C5668">
        <w:trPr>
          <w:trHeight w:val="693"/>
          <w:jc w:val="center"/>
        </w:trPr>
        <w:tc>
          <w:tcPr>
            <w:tcW w:w="6433" w:type="dxa"/>
          </w:tcPr>
          <w:p w:rsidR="002305B7" w:rsidRDefault="00663DCE">
            <w:pPr>
              <w:pStyle w:val="TableParagraph"/>
              <w:ind w:left="4" w:right="76"/>
              <w:rPr>
                <w:sz w:val="24"/>
              </w:rPr>
            </w:pPr>
            <w:r>
              <w:rPr>
                <w:sz w:val="24"/>
              </w:rPr>
              <w:t>Проведение мероприятий по дезинсекции и дератизации</w:t>
            </w:r>
          </w:p>
        </w:tc>
        <w:tc>
          <w:tcPr>
            <w:tcW w:w="2497" w:type="dxa"/>
          </w:tcPr>
          <w:p w:rsidR="002305B7" w:rsidRDefault="00663DCE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2167" w:type="dxa"/>
          </w:tcPr>
          <w:p w:rsidR="002305B7" w:rsidRDefault="00663DCE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Директор, завхоз,</w:t>
            </w:r>
          </w:p>
          <w:p w:rsidR="002305B7" w:rsidRDefault="00663DCE">
            <w:pPr>
              <w:pStyle w:val="TableParagraph"/>
              <w:spacing w:line="264" w:lineRule="exact"/>
              <w:ind w:left="5"/>
              <w:rPr>
                <w:sz w:val="24"/>
              </w:rPr>
            </w:pPr>
            <w:r>
              <w:rPr>
                <w:sz w:val="24"/>
              </w:rPr>
              <w:t>медицинский работник</w:t>
            </w:r>
          </w:p>
        </w:tc>
      </w:tr>
      <w:tr w:rsidR="002305B7" w:rsidTr="004C5668">
        <w:trPr>
          <w:trHeight w:val="1276"/>
          <w:jc w:val="center"/>
        </w:trPr>
        <w:tc>
          <w:tcPr>
            <w:tcW w:w="6433" w:type="dxa"/>
          </w:tcPr>
          <w:p w:rsidR="002305B7" w:rsidRDefault="00663DCE">
            <w:pPr>
              <w:pStyle w:val="TableParagraph"/>
              <w:ind w:left="4" w:right="195"/>
              <w:rPr>
                <w:sz w:val="24"/>
              </w:rPr>
            </w:pPr>
            <w:r>
              <w:rPr>
                <w:sz w:val="24"/>
              </w:rPr>
              <w:t>Выявление сотрудников с гнойничковыми заболеваниями кожи, нагноившимися порезами, ожогами, ссадинами, катарами верхних дыхательных путей,</w:t>
            </w:r>
          </w:p>
          <w:p w:rsidR="002305B7" w:rsidRDefault="00663DCE">
            <w:pPr>
              <w:pStyle w:val="TableParagraph"/>
              <w:ind w:left="4" w:right="203"/>
              <w:rPr>
                <w:sz w:val="24"/>
              </w:rPr>
            </w:pPr>
            <w:r>
              <w:rPr>
                <w:sz w:val="24"/>
              </w:rPr>
              <w:t>инфекционными заболеваниями, отстранение их от работы, направление на лечение</w:t>
            </w:r>
          </w:p>
        </w:tc>
        <w:tc>
          <w:tcPr>
            <w:tcW w:w="2497" w:type="dxa"/>
          </w:tcPr>
          <w:p w:rsidR="002305B7" w:rsidRDefault="00663DCE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167" w:type="dxa"/>
          </w:tcPr>
          <w:p w:rsidR="002305B7" w:rsidRDefault="00663DCE">
            <w:pPr>
              <w:pStyle w:val="TableParagraph"/>
              <w:ind w:left="5" w:right="549"/>
              <w:rPr>
                <w:sz w:val="24"/>
              </w:rPr>
            </w:pPr>
            <w:r>
              <w:rPr>
                <w:sz w:val="24"/>
              </w:rPr>
              <w:t>Директор, медицинский работник</w:t>
            </w:r>
          </w:p>
        </w:tc>
      </w:tr>
      <w:tr w:rsidR="002305B7" w:rsidTr="004C5668">
        <w:trPr>
          <w:trHeight w:val="560"/>
          <w:jc w:val="center"/>
        </w:trPr>
        <w:tc>
          <w:tcPr>
            <w:tcW w:w="6433" w:type="dxa"/>
          </w:tcPr>
          <w:p w:rsidR="002305B7" w:rsidRDefault="00663DCE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Организация профилактических медицинских осмотров</w:t>
            </w:r>
          </w:p>
        </w:tc>
        <w:tc>
          <w:tcPr>
            <w:tcW w:w="2497" w:type="dxa"/>
          </w:tcPr>
          <w:p w:rsidR="002305B7" w:rsidRDefault="00663DCE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 раз в год</w:t>
            </w:r>
          </w:p>
        </w:tc>
        <w:tc>
          <w:tcPr>
            <w:tcW w:w="2167" w:type="dxa"/>
          </w:tcPr>
          <w:p w:rsidR="002305B7" w:rsidRDefault="00663DCE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Директор, завхоз,</w:t>
            </w:r>
          </w:p>
          <w:p w:rsidR="002305B7" w:rsidRDefault="00663DCE">
            <w:pPr>
              <w:pStyle w:val="TableParagraph"/>
              <w:spacing w:line="264" w:lineRule="exact"/>
              <w:ind w:left="5"/>
              <w:rPr>
                <w:sz w:val="24"/>
              </w:rPr>
            </w:pPr>
            <w:r>
              <w:rPr>
                <w:sz w:val="24"/>
              </w:rPr>
              <w:t>медицинский работник</w:t>
            </w:r>
          </w:p>
        </w:tc>
      </w:tr>
      <w:tr w:rsidR="002305B7" w:rsidTr="004C5668">
        <w:trPr>
          <w:trHeight w:val="413"/>
          <w:jc w:val="center"/>
        </w:trPr>
        <w:tc>
          <w:tcPr>
            <w:tcW w:w="6433" w:type="dxa"/>
          </w:tcPr>
          <w:p w:rsidR="002305B7" w:rsidRDefault="00663DCE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Организация гигиенического обучения</w:t>
            </w:r>
          </w:p>
        </w:tc>
        <w:tc>
          <w:tcPr>
            <w:tcW w:w="2497" w:type="dxa"/>
          </w:tcPr>
          <w:p w:rsidR="002305B7" w:rsidRDefault="00663DCE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1 раз в год</w:t>
            </w:r>
          </w:p>
        </w:tc>
        <w:tc>
          <w:tcPr>
            <w:tcW w:w="2167" w:type="dxa"/>
          </w:tcPr>
          <w:p w:rsidR="002305B7" w:rsidRDefault="00663DCE">
            <w:pPr>
              <w:pStyle w:val="TableParagraph"/>
              <w:spacing w:before="214" w:line="264" w:lineRule="exact"/>
              <w:ind w:left="5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 w:rsidR="00F20E65">
              <w:rPr>
                <w:sz w:val="24"/>
              </w:rPr>
              <w:t xml:space="preserve"> </w:t>
            </w:r>
            <w:r>
              <w:rPr>
                <w:sz w:val="24"/>
              </w:rPr>
              <w:t>завхоз.</w:t>
            </w:r>
          </w:p>
        </w:tc>
      </w:tr>
      <w:tr w:rsidR="002305B7" w:rsidTr="004C5668">
        <w:trPr>
          <w:trHeight w:val="1072"/>
          <w:jc w:val="center"/>
        </w:trPr>
        <w:tc>
          <w:tcPr>
            <w:tcW w:w="6433" w:type="dxa"/>
          </w:tcPr>
          <w:p w:rsidR="002305B7" w:rsidRDefault="00663DCE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Проверка сроков прохождения</w:t>
            </w:r>
          </w:p>
          <w:p w:rsidR="002305B7" w:rsidRDefault="00663DCE">
            <w:pPr>
              <w:pStyle w:val="TableParagraph"/>
              <w:ind w:left="4" w:right="224"/>
              <w:rPr>
                <w:sz w:val="24"/>
              </w:rPr>
            </w:pPr>
            <w:r>
              <w:rPr>
                <w:sz w:val="24"/>
              </w:rPr>
              <w:t>сотрудниками гигиенической подготовки, аттестации, медицинских осмотров и исследований, проведения профилактических прививок</w:t>
            </w:r>
          </w:p>
        </w:tc>
        <w:tc>
          <w:tcPr>
            <w:tcW w:w="2497" w:type="dxa"/>
          </w:tcPr>
          <w:p w:rsidR="002305B7" w:rsidRDefault="00663DCE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167" w:type="dxa"/>
          </w:tcPr>
          <w:p w:rsidR="002305B7" w:rsidRDefault="00663DCE">
            <w:pPr>
              <w:pStyle w:val="TableParagraph"/>
              <w:ind w:left="5" w:right="543"/>
              <w:rPr>
                <w:sz w:val="24"/>
              </w:rPr>
            </w:pPr>
            <w:r>
              <w:rPr>
                <w:sz w:val="24"/>
              </w:rPr>
              <w:t>Директор, медицинский работник</w:t>
            </w:r>
          </w:p>
        </w:tc>
      </w:tr>
      <w:tr w:rsidR="002305B7" w:rsidTr="004C5668">
        <w:trPr>
          <w:trHeight w:val="520"/>
          <w:jc w:val="center"/>
        </w:trPr>
        <w:tc>
          <w:tcPr>
            <w:tcW w:w="6433" w:type="dxa"/>
          </w:tcPr>
          <w:p w:rsidR="002305B7" w:rsidRDefault="00663DCE">
            <w:pPr>
              <w:pStyle w:val="TableParagraph"/>
              <w:ind w:left="4" w:right="81"/>
              <w:rPr>
                <w:sz w:val="24"/>
              </w:rPr>
            </w:pPr>
            <w:r>
              <w:rPr>
                <w:sz w:val="24"/>
              </w:rPr>
              <w:t>Организация проведения лабораторных исследований блюд и кулинарных изделий.</w:t>
            </w:r>
          </w:p>
        </w:tc>
        <w:tc>
          <w:tcPr>
            <w:tcW w:w="2497" w:type="dxa"/>
          </w:tcPr>
          <w:p w:rsidR="002305B7" w:rsidRDefault="00663DCE">
            <w:pPr>
              <w:pStyle w:val="TableParagraph"/>
              <w:ind w:left="4" w:right="378"/>
              <w:rPr>
                <w:sz w:val="24"/>
              </w:rPr>
            </w:pPr>
            <w:r>
              <w:rPr>
                <w:sz w:val="24"/>
              </w:rPr>
              <w:t>По мере необходимости</w:t>
            </w:r>
          </w:p>
        </w:tc>
        <w:tc>
          <w:tcPr>
            <w:tcW w:w="2167" w:type="dxa"/>
          </w:tcPr>
          <w:p w:rsidR="002305B7" w:rsidRDefault="00663DCE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 w:rsidR="00F20E65">
              <w:rPr>
                <w:sz w:val="24"/>
              </w:rPr>
              <w:t xml:space="preserve"> </w:t>
            </w:r>
            <w:r>
              <w:rPr>
                <w:sz w:val="24"/>
              </w:rPr>
              <w:t>завхоз.</w:t>
            </w:r>
          </w:p>
        </w:tc>
      </w:tr>
    </w:tbl>
    <w:p w:rsidR="002305B7" w:rsidRDefault="002305B7">
      <w:pPr>
        <w:pStyle w:val="a3"/>
        <w:ind w:left="0"/>
        <w:rPr>
          <w:b/>
          <w:sz w:val="20"/>
        </w:rPr>
      </w:pPr>
    </w:p>
    <w:p w:rsidR="002305B7" w:rsidRDefault="00663DCE">
      <w:pPr>
        <w:spacing w:before="75"/>
        <w:ind w:left="7265"/>
        <w:rPr>
          <w:b/>
          <w:i/>
          <w:sz w:val="24"/>
        </w:rPr>
      </w:pPr>
      <w:r>
        <w:rPr>
          <w:b/>
          <w:i/>
          <w:sz w:val="24"/>
        </w:rPr>
        <w:lastRenderedPageBreak/>
        <w:t>Приложение № 9.</w:t>
      </w:r>
    </w:p>
    <w:p w:rsidR="002305B7" w:rsidRDefault="00663DCE">
      <w:pPr>
        <w:ind w:left="2111" w:right="993" w:hanging="1379"/>
        <w:rPr>
          <w:b/>
          <w:sz w:val="24"/>
        </w:rPr>
      </w:pPr>
      <w:r>
        <w:rPr>
          <w:b/>
          <w:sz w:val="24"/>
        </w:rPr>
        <w:t>Перечень законов, действующих санитарных правил, гигиенических нормативов и нормативно-правовых актов.</w:t>
      </w:r>
    </w:p>
    <w:p w:rsidR="002305B7" w:rsidRDefault="002305B7" w:rsidP="00681225">
      <w:pPr>
        <w:pStyle w:val="a3"/>
        <w:tabs>
          <w:tab w:val="left" w:pos="284"/>
        </w:tabs>
        <w:spacing w:before="7"/>
        <w:ind w:left="0"/>
        <w:rPr>
          <w:b/>
          <w:sz w:val="23"/>
        </w:rPr>
      </w:pPr>
    </w:p>
    <w:p w:rsidR="002305B7" w:rsidRDefault="002D7CFA" w:rsidP="00681225">
      <w:pPr>
        <w:pStyle w:val="a5"/>
        <w:numPr>
          <w:ilvl w:val="0"/>
          <w:numId w:val="2"/>
        </w:numPr>
        <w:tabs>
          <w:tab w:val="left" w:pos="284"/>
        </w:tabs>
        <w:ind w:left="426" w:right="187" w:hanging="426"/>
        <w:rPr>
          <w:sz w:val="24"/>
        </w:rPr>
      </w:pPr>
      <w:r>
        <w:rPr>
          <w:sz w:val="24"/>
        </w:rPr>
        <w:t xml:space="preserve"> </w:t>
      </w:r>
      <w:r w:rsidR="00663DCE">
        <w:rPr>
          <w:sz w:val="24"/>
        </w:rPr>
        <w:t xml:space="preserve">СанПиН 2.3.2.1078-01 «Гигиенические требования безопасности и пищевой ценности пищевых продуктов» (р.1 п.п. 1.1-1.4, р.2 п.п.2.1-2.29, </w:t>
      </w:r>
      <w:proofErr w:type="spellStart"/>
      <w:r w:rsidR="00663DCE">
        <w:rPr>
          <w:sz w:val="24"/>
        </w:rPr>
        <w:t>р.З</w:t>
      </w:r>
      <w:proofErr w:type="spellEnd"/>
      <w:r w:rsidR="00663DCE">
        <w:rPr>
          <w:spacing w:val="-10"/>
          <w:sz w:val="24"/>
        </w:rPr>
        <w:t xml:space="preserve"> </w:t>
      </w:r>
      <w:r w:rsidR="00663DCE">
        <w:rPr>
          <w:sz w:val="24"/>
        </w:rPr>
        <w:t>п.п.3.1-3.41);</w:t>
      </w:r>
    </w:p>
    <w:p w:rsidR="002D7CFA" w:rsidRDefault="002D7CFA" w:rsidP="00681225">
      <w:pPr>
        <w:pStyle w:val="a5"/>
        <w:numPr>
          <w:ilvl w:val="0"/>
          <w:numId w:val="2"/>
        </w:numPr>
        <w:tabs>
          <w:tab w:val="left" w:pos="284"/>
        </w:tabs>
        <w:ind w:left="426" w:right="109" w:hanging="426"/>
        <w:rPr>
          <w:sz w:val="24"/>
        </w:rPr>
      </w:pPr>
      <w:r>
        <w:rPr>
          <w:sz w:val="24"/>
        </w:rPr>
        <w:t xml:space="preserve"> </w:t>
      </w:r>
      <w:r w:rsidR="00663DCE">
        <w:rPr>
          <w:sz w:val="24"/>
        </w:rPr>
        <w:t xml:space="preserve">СанПиН 2.3.2.1293-03 «Гигиенические требования по применению пищевых добавок» </w:t>
      </w:r>
    </w:p>
    <w:p w:rsidR="002305B7" w:rsidRPr="002D7CFA" w:rsidRDefault="002D7CFA" w:rsidP="00681225">
      <w:pPr>
        <w:pStyle w:val="a5"/>
        <w:numPr>
          <w:ilvl w:val="0"/>
          <w:numId w:val="2"/>
        </w:numPr>
        <w:tabs>
          <w:tab w:val="left" w:pos="284"/>
        </w:tabs>
        <w:ind w:left="426" w:right="109" w:hanging="426"/>
        <w:rPr>
          <w:sz w:val="24"/>
        </w:rPr>
      </w:pPr>
      <w:r>
        <w:rPr>
          <w:sz w:val="24"/>
        </w:rPr>
        <w:t xml:space="preserve"> </w:t>
      </w:r>
      <w:r w:rsidR="00663DCE" w:rsidRPr="002D7CFA">
        <w:rPr>
          <w:sz w:val="24"/>
        </w:rPr>
        <w:t>СанПиН 2.3.2.1394-03 «Гигиенические требования к срокам годности и условиям хранения пищевых</w:t>
      </w:r>
      <w:r w:rsidR="00663DCE" w:rsidRPr="002D7CFA">
        <w:rPr>
          <w:spacing w:val="1"/>
          <w:sz w:val="24"/>
        </w:rPr>
        <w:t xml:space="preserve"> </w:t>
      </w:r>
      <w:r w:rsidR="00663DCE" w:rsidRPr="002D7CFA">
        <w:rPr>
          <w:sz w:val="24"/>
        </w:rPr>
        <w:t>продуктов»</w:t>
      </w:r>
      <w:r w:rsidRPr="002D7CFA">
        <w:rPr>
          <w:sz w:val="24"/>
        </w:rPr>
        <w:t>.</w:t>
      </w:r>
    </w:p>
    <w:p w:rsidR="002D7CFA" w:rsidRPr="002D7CFA" w:rsidRDefault="002D7CFA" w:rsidP="00681225">
      <w:pPr>
        <w:pStyle w:val="a5"/>
        <w:tabs>
          <w:tab w:val="left" w:pos="284"/>
        </w:tabs>
        <w:spacing w:before="1"/>
        <w:ind w:left="426" w:right="-6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681225">
        <w:rPr>
          <w:sz w:val="24"/>
          <w:szCs w:val="24"/>
        </w:rPr>
        <w:t xml:space="preserve"> </w:t>
      </w:r>
      <w:r w:rsidRPr="002D7CFA">
        <w:rPr>
          <w:sz w:val="24"/>
          <w:szCs w:val="24"/>
        </w:rPr>
        <w:t xml:space="preserve">Постановление от 27.10.2020г. №32 об утверждении санитарно-эпидемиологических правил и норм </w:t>
      </w:r>
      <w:proofErr w:type="spellStart"/>
      <w:r w:rsidRPr="002D7CFA">
        <w:rPr>
          <w:sz w:val="24"/>
          <w:szCs w:val="24"/>
        </w:rPr>
        <w:t>СанПин</w:t>
      </w:r>
      <w:proofErr w:type="spellEnd"/>
      <w:r w:rsidRPr="002D7CFA">
        <w:rPr>
          <w:sz w:val="24"/>
          <w:szCs w:val="24"/>
        </w:rPr>
        <w:t xml:space="preserve"> 2.3/2.4.3590-20 «санитарно-эпидемиологические требования к организации общественного питания населения».</w:t>
      </w:r>
    </w:p>
    <w:p w:rsidR="002D7CFA" w:rsidRPr="002D7CFA" w:rsidRDefault="002D7CFA" w:rsidP="00681225">
      <w:pPr>
        <w:pStyle w:val="a5"/>
        <w:tabs>
          <w:tab w:val="left" w:pos="284"/>
        </w:tabs>
        <w:spacing w:before="1"/>
        <w:ind w:left="426" w:right="103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5.</w:t>
      </w:r>
      <w:r w:rsidR="00681225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2D7CFA">
        <w:rPr>
          <w:sz w:val="24"/>
          <w:szCs w:val="24"/>
        </w:rPr>
        <w:t xml:space="preserve">остановление от 30 июня 2020 г.№16 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2D7CFA">
        <w:rPr>
          <w:sz w:val="24"/>
          <w:szCs w:val="24"/>
        </w:rPr>
        <w:t>коронавирусной</w:t>
      </w:r>
      <w:proofErr w:type="spellEnd"/>
      <w:r w:rsidRPr="002D7CFA">
        <w:rPr>
          <w:sz w:val="24"/>
          <w:szCs w:val="24"/>
        </w:rPr>
        <w:t xml:space="preserve"> инфекции (</w:t>
      </w:r>
      <w:r w:rsidRPr="002D7CFA">
        <w:rPr>
          <w:bCs/>
          <w:sz w:val="24"/>
          <w:szCs w:val="24"/>
        </w:rPr>
        <w:t>COVID-19)».</w:t>
      </w:r>
    </w:p>
    <w:p w:rsidR="002305B7" w:rsidRPr="002D7CFA" w:rsidRDefault="009110DA" w:rsidP="00681225">
      <w:pPr>
        <w:tabs>
          <w:tab w:val="left" w:pos="284"/>
        </w:tabs>
        <w:ind w:left="426" w:right="307" w:hanging="426"/>
        <w:rPr>
          <w:sz w:val="24"/>
        </w:rPr>
      </w:pPr>
      <w:r>
        <w:rPr>
          <w:sz w:val="24"/>
        </w:rPr>
        <w:t xml:space="preserve"> </w:t>
      </w:r>
      <w:r w:rsidR="002D7CFA">
        <w:rPr>
          <w:sz w:val="24"/>
        </w:rPr>
        <w:t xml:space="preserve"> </w:t>
      </w:r>
      <w:r>
        <w:rPr>
          <w:sz w:val="24"/>
        </w:rPr>
        <w:t>6.</w:t>
      </w:r>
      <w:r w:rsidR="00681225">
        <w:rPr>
          <w:sz w:val="24"/>
        </w:rPr>
        <w:t xml:space="preserve"> </w:t>
      </w:r>
      <w:r w:rsidR="00663DCE" w:rsidRPr="002D7CFA">
        <w:rPr>
          <w:sz w:val="24"/>
        </w:rPr>
        <w:t xml:space="preserve">Закон Российской Федерации </w:t>
      </w:r>
      <w:r w:rsidR="00663DCE" w:rsidRPr="002D7CFA">
        <w:rPr>
          <w:spacing w:val="-4"/>
          <w:sz w:val="24"/>
        </w:rPr>
        <w:t xml:space="preserve">«О </w:t>
      </w:r>
      <w:r w:rsidR="00663DCE" w:rsidRPr="002D7CFA">
        <w:rPr>
          <w:sz w:val="24"/>
        </w:rPr>
        <w:t>государственном урегулировании в области генно- инженерной деятельности» от 05.06.1996 г. №</w:t>
      </w:r>
      <w:r w:rsidR="00663DCE" w:rsidRPr="002D7CFA">
        <w:rPr>
          <w:spacing w:val="-9"/>
          <w:sz w:val="24"/>
        </w:rPr>
        <w:t xml:space="preserve"> </w:t>
      </w:r>
      <w:r w:rsidR="00663DCE" w:rsidRPr="002D7CFA">
        <w:rPr>
          <w:sz w:val="24"/>
        </w:rPr>
        <w:t>3348-1</w:t>
      </w:r>
    </w:p>
    <w:p w:rsidR="002305B7" w:rsidRPr="002D7CFA" w:rsidRDefault="009110DA" w:rsidP="00681225">
      <w:pPr>
        <w:tabs>
          <w:tab w:val="left" w:pos="284"/>
          <w:tab w:val="left" w:pos="9072"/>
        </w:tabs>
        <w:ind w:left="426" w:right="160" w:hanging="426"/>
        <w:rPr>
          <w:sz w:val="24"/>
        </w:rPr>
      </w:pPr>
      <w:r>
        <w:rPr>
          <w:sz w:val="24"/>
        </w:rPr>
        <w:t xml:space="preserve">   7. </w:t>
      </w:r>
      <w:r w:rsidR="00663DCE" w:rsidRPr="002D7CFA">
        <w:rPr>
          <w:sz w:val="24"/>
        </w:rPr>
        <w:t xml:space="preserve">Закон Российской Федерации </w:t>
      </w:r>
      <w:r w:rsidR="00663DCE" w:rsidRPr="002D7CFA">
        <w:rPr>
          <w:spacing w:val="-4"/>
          <w:sz w:val="24"/>
        </w:rPr>
        <w:t xml:space="preserve">«О </w:t>
      </w:r>
      <w:r w:rsidR="00663DCE" w:rsidRPr="002D7CFA">
        <w:rPr>
          <w:sz w:val="24"/>
        </w:rPr>
        <w:t>защите прав потребителей» от 07.02.1992 г. № 2300- 1</w:t>
      </w:r>
    </w:p>
    <w:p w:rsidR="002305B7" w:rsidRPr="009110DA" w:rsidRDefault="009110DA" w:rsidP="00681225">
      <w:pPr>
        <w:tabs>
          <w:tab w:val="left" w:pos="284"/>
        </w:tabs>
        <w:spacing w:before="1"/>
        <w:ind w:left="426" w:hanging="426"/>
        <w:rPr>
          <w:sz w:val="24"/>
        </w:rPr>
      </w:pPr>
      <w:r>
        <w:rPr>
          <w:sz w:val="24"/>
        </w:rPr>
        <w:t xml:space="preserve">   8. </w:t>
      </w:r>
      <w:r w:rsidR="00663DCE" w:rsidRPr="009110DA">
        <w:rPr>
          <w:sz w:val="24"/>
        </w:rPr>
        <w:t xml:space="preserve">Федеральный закон </w:t>
      </w:r>
      <w:r w:rsidR="00663DCE" w:rsidRPr="009110DA">
        <w:rPr>
          <w:spacing w:val="-3"/>
          <w:sz w:val="24"/>
        </w:rPr>
        <w:t xml:space="preserve">«О </w:t>
      </w:r>
      <w:r w:rsidR="00663DCE" w:rsidRPr="009110DA">
        <w:rPr>
          <w:sz w:val="24"/>
        </w:rPr>
        <w:t>качестве и безопасности пищевых продуктов» от 02.01.2000</w:t>
      </w:r>
      <w:r w:rsidR="00663DCE" w:rsidRPr="009110DA">
        <w:rPr>
          <w:spacing w:val="37"/>
          <w:sz w:val="24"/>
        </w:rPr>
        <w:t xml:space="preserve"> </w:t>
      </w:r>
      <w:r w:rsidR="00663DCE" w:rsidRPr="009110DA">
        <w:rPr>
          <w:sz w:val="24"/>
        </w:rPr>
        <w:t>г.</w:t>
      </w:r>
    </w:p>
    <w:p w:rsidR="002305B7" w:rsidRDefault="00681225" w:rsidP="00681225">
      <w:pPr>
        <w:pStyle w:val="a3"/>
        <w:tabs>
          <w:tab w:val="left" w:pos="284"/>
        </w:tabs>
        <w:ind w:left="426" w:hanging="426"/>
      </w:pPr>
      <w:r>
        <w:t xml:space="preserve">        </w:t>
      </w:r>
      <w:r w:rsidR="00663DCE">
        <w:t>№ 29-ФЗ</w:t>
      </w:r>
    </w:p>
    <w:p w:rsidR="002305B7" w:rsidRPr="009110DA" w:rsidRDefault="009110DA" w:rsidP="00681225">
      <w:pPr>
        <w:tabs>
          <w:tab w:val="left" w:pos="284"/>
        </w:tabs>
        <w:ind w:left="426" w:right="111" w:hanging="426"/>
        <w:jc w:val="both"/>
        <w:rPr>
          <w:sz w:val="24"/>
        </w:rPr>
      </w:pPr>
      <w:r>
        <w:rPr>
          <w:sz w:val="24"/>
        </w:rPr>
        <w:t xml:space="preserve">  9.</w:t>
      </w:r>
      <w:r w:rsidR="00663DCE" w:rsidRPr="009110DA">
        <w:rPr>
          <w:sz w:val="24"/>
        </w:rPr>
        <w:t>Единые санитарно-эпидемиологические и санитарные требования к товарам, подлежащим санитарно-эпидемиологическому надзору(контролю), утверждены Решением Комиссии Таможенного Союза от 28.05.2010 №</w:t>
      </w:r>
      <w:r w:rsidR="00663DCE" w:rsidRPr="009110DA">
        <w:rPr>
          <w:spacing w:val="-5"/>
          <w:sz w:val="24"/>
        </w:rPr>
        <w:t xml:space="preserve"> </w:t>
      </w:r>
      <w:r w:rsidR="00663DCE" w:rsidRPr="009110DA">
        <w:rPr>
          <w:sz w:val="24"/>
        </w:rPr>
        <w:t>299</w:t>
      </w:r>
    </w:p>
    <w:p w:rsidR="002305B7" w:rsidRPr="009110DA" w:rsidRDefault="009110DA" w:rsidP="00681225">
      <w:pPr>
        <w:tabs>
          <w:tab w:val="left" w:pos="284"/>
        </w:tabs>
        <w:ind w:left="426" w:right="115" w:hanging="426"/>
        <w:jc w:val="both"/>
        <w:rPr>
          <w:sz w:val="24"/>
        </w:rPr>
      </w:pPr>
      <w:r>
        <w:rPr>
          <w:sz w:val="24"/>
        </w:rPr>
        <w:t xml:space="preserve"> 10. </w:t>
      </w:r>
      <w:r w:rsidR="00663DCE" w:rsidRPr="009110DA">
        <w:rPr>
          <w:sz w:val="24"/>
        </w:rPr>
        <w:t xml:space="preserve">ТР ТС 005/2011 </w:t>
      </w:r>
      <w:r w:rsidR="00663DCE" w:rsidRPr="009110DA">
        <w:rPr>
          <w:spacing w:val="-4"/>
          <w:sz w:val="24"/>
        </w:rPr>
        <w:t xml:space="preserve">«О </w:t>
      </w:r>
      <w:r w:rsidR="00663DCE" w:rsidRPr="009110DA">
        <w:rPr>
          <w:sz w:val="24"/>
        </w:rPr>
        <w:t>безопасности упаковки» утверждены решением Комиссии ТС от 16.08.2011 №</w:t>
      </w:r>
      <w:r w:rsidR="00663DCE" w:rsidRPr="009110DA">
        <w:rPr>
          <w:spacing w:val="-1"/>
          <w:sz w:val="24"/>
        </w:rPr>
        <w:t xml:space="preserve"> </w:t>
      </w:r>
      <w:r w:rsidR="00663DCE" w:rsidRPr="009110DA">
        <w:rPr>
          <w:sz w:val="24"/>
        </w:rPr>
        <w:t>769</w:t>
      </w:r>
    </w:p>
    <w:p w:rsidR="002305B7" w:rsidRDefault="009110DA" w:rsidP="00681225">
      <w:pPr>
        <w:tabs>
          <w:tab w:val="left" w:pos="284"/>
        </w:tabs>
        <w:ind w:left="426" w:right="113" w:hanging="426"/>
        <w:jc w:val="both"/>
      </w:pPr>
      <w:r>
        <w:rPr>
          <w:sz w:val="24"/>
        </w:rPr>
        <w:t xml:space="preserve"> 11.</w:t>
      </w:r>
      <w:r w:rsidR="00663DCE" w:rsidRPr="009110DA">
        <w:rPr>
          <w:sz w:val="24"/>
        </w:rPr>
        <w:t xml:space="preserve">ТР ТС 029/2012 Технический регламент таможенного союза «Требования безопасности пищевых добавок, </w:t>
      </w:r>
      <w:proofErr w:type="spellStart"/>
      <w:r w:rsidR="00663DCE" w:rsidRPr="009110DA">
        <w:rPr>
          <w:sz w:val="24"/>
        </w:rPr>
        <w:t>ароматизаторов</w:t>
      </w:r>
      <w:proofErr w:type="spellEnd"/>
      <w:r w:rsidR="00663DCE" w:rsidRPr="009110DA">
        <w:rPr>
          <w:sz w:val="24"/>
        </w:rPr>
        <w:t xml:space="preserve"> и технологических вспомогательных средств»,</w:t>
      </w:r>
      <w:r w:rsidR="00663DCE" w:rsidRPr="009110DA">
        <w:rPr>
          <w:spacing w:val="32"/>
          <w:sz w:val="24"/>
        </w:rPr>
        <w:t xml:space="preserve"> </w:t>
      </w:r>
      <w:r w:rsidR="00663DCE" w:rsidRPr="009110DA">
        <w:rPr>
          <w:sz w:val="24"/>
        </w:rPr>
        <w:t>утвержденный</w:t>
      </w:r>
      <w:r w:rsidR="00663DCE" w:rsidRPr="009110DA">
        <w:rPr>
          <w:spacing w:val="26"/>
          <w:sz w:val="24"/>
        </w:rPr>
        <w:t xml:space="preserve"> </w:t>
      </w:r>
      <w:r w:rsidR="00663DCE" w:rsidRPr="009110DA">
        <w:rPr>
          <w:sz w:val="24"/>
        </w:rPr>
        <w:t>Решением</w:t>
      </w:r>
      <w:r w:rsidR="00663DCE" w:rsidRPr="009110DA">
        <w:rPr>
          <w:spacing w:val="24"/>
          <w:sz w:val="24"/>
        </w:rPr>
        <w:t xml:space="preserve"> </w:t>
      </w:r>
      <w:r w:rsidR="00663DCE" w:rsidRPr="009110DA">
        <w:rPr>
          <w:sz w:val="24"/>
        </w:rPr>
        <w:t>Комиссии</w:t>
      </w:r>
      <w:r w:rsidR="00663DCE" w:rsidRPr="009110DA">
        <w:rPr>
          <w:spacing w:val="24"/>
          <w:sz w:val="24"/>
        </w:rPr>
        <w:t xml:space="preserve"> </w:t>
      </w:r>
      <w:r w:rsidR="00663DCE" w:rsidRPr="009110DA">
        <w:rPr>
          <w:sz w:val="24"/>
        </w:rPr>
        <w:t>Таможенного</w:t>
      </w:r>
      <w:r w:rsidR="00663DCE" w:rsidRPr="009110DA">
        <w:rPr>
          <w:spacing w:val="25"/>
          <w:sz w:val="24"/>
        </w:rPr>
        <w:t xml:space="preserve"> </w:t>
      </w:r>
      <w:r w:rsidR="00663DCE" w:rsidRPr="009110DA">
        <w:rPr>
          <w:sz w:val="24"/>
        </w:rPr>
        <w:t>союза</w:t>
      </w:r>
      <w:r w:rsidR="00663DCE" w:rsidRPr="009110DA">
        <w:rPr>
          <w:spacing w:val="25"/>
          <w:sz w:val="24"/>
        </w:rPr>
        <w:t xml:space="preserve"> </w:t>
      </w:r>
      <w:r w:rsidR="00663DCE" w:rsidRPr="009110DA">
        <w:rPr>
          <w:sz w:val="24"/>
        </w:rPr>
        <w:t>от</w:t>
      </w:r>
      <w:r w:rsidR="00663DCE" w:rsidRPr="009110DA">
        <w:rPr>
          <w:spacing w:val="26"/>
          <w:sz w:val="24"/>
        </w:rPr>
        <w:t xml:space="preserve"> </w:t>
      </w:r>
      <w:r w:rsidR="00663DCE" w:rsidRPr="009110DA">
        <w:rPr>
          <w:sz w:val="24"/>
        </w:rPr>
        <w:t>20</w:t>
      </w:r>
      <w:r w:rsidR="00663DCE" w:rsidRPr="009110DA">
        <w:rPr>
          <w:spacing w:val="25"/>
          <w:sz w:val="24"/>
        </w:rPr>
        <w:t xml:space="preserve"> </w:t>
      </w:r>
      <w:r w:rsidR="00663DCE" w:rsidRPr="009110DA">
        <w:rPr>
          <w:sz w:val="24"/>
        </w:rPr>
        <w:t>июля</w:t>
      </w:r>
      <w:r w:rsidR="00663DCE" w:rsidRPr="009110DA">
        <w:rPr>
          <w:spacing w:val="25"/>
          <w:sz w:val="24"/>
        </w:rPr>
        <w:t xml:space="preserve"> </w:t>
      </w:r>
      <w:r w:rsidR="00663DCE" w:rsidRPr="009110DA">
        <w:rPr>
          <w:sz w:val="24"/>
        </w:rPr>
        <w:t>2012</w:t>
      </w:r>
      <w:r w:rsidR="00663DCE" w:rsidRPr="009110DA">
        <w:rPr>
          <w:spacing w:val="26"/>
          <w:sz w:val="24"/>
        </w:rPr>
        <w:t xml:space="preserve"> </w:t>
      </w:r>
      <w:r w:rsidR="00663DCE" w:rsidRPr="009110DA">
        <w:rPr>
          <w:sz w:val="24"/>
        </w:rPr>
        <w:t>г.</w:t>
      </w:r>
      <w:r w:rsidR="00681225">
        <w:rPr>
          <w:sz w:val="24"/>
        </w:rPr>
        <w:t xml:space="preserve"> </w:t>
      </w:r>
      <w:r w:rsidR="00681225">
        <w:t xml:space="preserve">         </w:t>
      </w:r>
      <w:r w:rsidR="00663DCE">
        <w:t>№58 (ст. 1-12);</w:t>
      </w:r>
    </w:p>
    <w:p w:rsidR="002305B7" w:rsidRPr="009110DA" w:rsidRDefault="009110DA" w:rsidP="00681225">
      <w:pPr>
        <w:tabs>
          <w:tab w:val="left" w:pos="284"/>
          <w:tab w:val="left" w:pos="404"/>
        </w:tabs>
        <w:ind w:left="426" w:right="117" w:hanging="426"/>
        <w:jc w:val="both"/>
        <w:rPr>
          <w:sz w:val="24"/>
        </w:rPr>
      </w:pPr>
      <w:r>
        <w:rPr>
          <w:sz w:val="24"/>
        </w:rPr>
        <w:t xml:space="preserve"> 12.</w:t>
      </w:r>
      <w:r w:rsidR="00663DCE" w:rsidRPr="009110DA">
        <w:rPr>
          <w:sz w:val="24"/>
        </w:rPr>
        <w:t>ТР ТС 021/2011«О безопасности пищевой продукции» Утв. решением Комиссии ТС от 09.12.2011 №</w:t>
      </w:r>
      <w:r w:rsidR="00663DCE" w:rsidRPr="009110DA">
        <w:rPr>
          <w:spacing w:val="-1"/>
          <w:sz w:val="24"/>
        </w:rPr>
        <w:t xml:space="preserve"> </w:t>
      </w:r>
      <w:r w:rsidR="00663DCE" w:rsidRPr="009110DA">
        <w:rPr>
          <w:sz w:val="24"/>
        </w:rPr>
        <w:t>880</w:t>
      </w:r>
    </w:p>
    <w:p w:rsidR="002305B7" w:rsidRPr="009110DA" w:rsidRDefault="009110DA" w:rsidP="00681225">
      <w:pPr>
        <w:tabs>
          <w:tab w:val="left" w:pos="284"/>
          <w:tab w:val="left" w:pos="404"/>
        </w:tabs>
        <w:spacing w:before="1"/>
        <w:ind w:left="426" w:right="116" w:hanging="426"/>
        <w:jc w:val="both"/>
        <w:rPr>
          <w:sz w:val="24"/>
        </w:rPr>
      </w:pPr>
      <w:r>
        <w:rPr>
          <w:sz w:val="24"/>
        </w:rPr>
        <w:t xml:space="preserve"> 13. </w:t>
      </w:r>
      <w:r w:rsidR="00663DCE" w:rsidRPr="009110DA">
        <w:rPr>
          <w:sz w:val="24"/>
        </w:rPr>
        <w:t>ТР ТС 022/2011 ТР ТС «Пищевая продукция в части ее маркировки</w:t>
      </w:r>
      <w:proofErr w:type="gramStart"/>
      <w:r w:rsidR="00663DCE" w:rsidRPr="009110DA">
        <w:rPr>
          <w:sz w:val="24"/>
        </w:rPr>
        <w:t>» »</w:t>
      </w:r>
      <w:proofErr w:type="gramEnd"/>
      <w:r w:rsidR="00663DCE" w:rsidRPr="009110DA">
        <w:rPr>
          <w:sz w:val="24"/>
        </w:rPr>
        <w:t xml:space="preserve"> Утв. решением Комиссии ТС от 09.12.2011</w:t>
      </w:r>
      <w:r w:rsidR="00663DCE" w:rsidRPr="009110DA">
        <w:rPr>
          <w:spacing w:val="-2"/>
          <w:sz w:val="24"/>
        </w:rPr>
        <w:t xml:space="preserve"> </w:t>
      </w:r>
      <w:r w:rsidR="00663DCE" w:rsidRPr="009110DA">
        <w:rPr>
          <w:sz w:val="24"/>
        </w:rPr>
        <w:t>№881</w:t>
      </w:r>
    </w:p>
    <w:p w:rsidR="002305B7" w:rsidRPr="009110DA" w:rsidRDefault="009110DA" w:rsidP="00681225">
      <w:pPr>
        <w:tabs>
          <w:tab w:val="left" w:pos="284"/>
          <w:tab w:val="left" w:pos="404"/>
        </w:tabs>
        <w:ind w:left="426" w:right="119" w:hanging="426"/>
        <w:jc w:val="both"/>
        <w:rPr>
          <w:sz w:val="24"/>
        </w:rPr>
      </w:pPr>
      <w:r>
        <w:rPr>
          <w:sz w:val="24"/>
        </w:rPr>
        <w:t xml:space="preserve"> 14. </w:t>
      </w:r>
      <w:r w:rsidR="00663DCE" w:rsidRPr="009110DA">
        <w:rPr>
          <w:sz w:val="24"/>
        </w:rPr>
        <w:t>ТР ТС 023/2011 «Технический регламент на соковую продукцию из фруктов и овощей», Утв.решением Комиссии ТС от 09.12.2011 №882</w:t>
      </w:r>
    </w:p>
    <w:p w:rsidR="002305B7" w:rsidRPr="009110DA" w:rsidRDefault="009110DA" w:rsidP="00681225">
      <w:pPr>
        <w:tabs>
          <w:tab w:val="left" w:pos="284"/>
          <w:tab w:val="left" w:pos="404"/>
        </w:tabs>
        <w:ind w:left="426" w:right="112" w:hanging="426"/>
        <w:jc w:val="both"/>
        <w:rPr>
          <w:sz w:val="24"/>
        </w:rPr>
      </w:pPr>
      <w:r>
        <w:rPr>
          <w:sz w:val="24"/>
        </w:rPr>
        <w:t xml:space="preserve"> 15. </w:t>
      </w:r>
      <w:r w:rsidR="00663DCE" w:rsidRPr="009110DA">
        <w:rPr>
          <w:sz w:val="24"/>
        </w:rPr>
        <w:t>ТР ТС 024/2011 «Технический регламент на масложировую продукцию» Утв. решением Комиссии ТС от 09.12.2011</w:t>
      </w:r>
      <w:r w:rsidR="00663DCE" w:rsidRPr="009110DA">
        <w:rPr>
          <w:spacing w:val="-2"/>
          <w:sz w:val="24"/>
        </w:rPr>
        <w:t xml:space="preserve"> </w:t>
      </w:r>
      <w:r w:rsidR="00663DCE" w:rsidRPr="009110DA">
        <w:rPr>
          <w:sz w:val="24"/>
        </w:rPr>
        <w:t>№883</w:t>
      </w:r>
    </w:p>
    <w:p w:rsidR="00681225" w:rsidRDefault="009110DA" w:rsidP="00681225">
      <w:pPr>
        <w:pStyle w:val="a3"/>
        <w:tabs>
          <w:tab w:val="left" w:pos="284"/>
        </w:tabs>
        <w:ind w:left="426" w:hanging="426"/>
        <w:jc w:val="both"/>
      </w:pPr>
      <w:r>
        <w:t xml:space="preserve"> 16. </w:t>
      </w:r>
      <w:r w:rsidR="00663DCE" w:rsidRPr="009110DA">
        <w:t>ТР ТС 024/2011 «О безопасности отдельных видов специализированной пищевой продукции, в том числе, диетического, лечебного и диетического профилактического питания» Утв. Решением Совета Евразийской экономической комиссии от</w:t>
      </w:r>
      <w:r w:rsidR="00663DCE" w:rsidRPr="009110DA">
        <w:rPr>
          <w:spacing w:val="52"/>
        </w:rPr>
        <w:t xml:space="preserve"> </w:t>
      </w:r>
      <w:r w:rsidR="00663DCE" w:rsidRPr="009110DA">
        <w:t>15.06.2012</w:t>
      </w:r>
      <w:r w:rsidR="00681225">
        <w:t>№ 34</w:t>
      </w:r>
    </w:p>
    <w:p w:rsidR="002305B7" w:rsidRPr="009110DA" w:rsidRDefault="009110DA" w:rsidP="00681225">
      <w:pPr>
        <w:tabs>
          <w:tab w:val="left" w:pos="284"/>
          <w:tab w:val="left" w:pos="404"/>
        </w:tabs>
        <w:ind w:left="426" w:right="115" w:hanging="426"/>
        <w:jc w:val="both"/>
        <w:rPr>
          <w:sz w:val="24"/>
        </w:rPr>
      </w:pPr>
      <w:r>
        <w:rPr>
          <w:sz w:val="24"/>
        </w:rPr>
        <w:t xml:space="preserve">17. </w:t>
      </w:r>
      <w:r w:rsidR="00663DCE" w:rsidRPr="009110DA">
        <w:rPr>
          <w:sz w:val="24"/>
        </w:rPr>
        <w:t xml:space="preserve">ТР ТС 033/2013 ТР ТС принят Решением Совета Евразийской экономической комиссии </w:t>
      </w:r>
      <w:r w:rsidR="00663DCE" w:rsidRPr="009110DA">
        <w:rPr>
          <w:spacing w:val="-4"/>
          <w:sz w:val="24"/>
        </w:rPr>
        <w:t xml:space="preserve">«О </w:t>
      </w:r>
      <w:r w:rsidR="00663DCE" w:rsidRPr="009110DA">
        <w:rPr>
          <w:sz w:val="24"/>
        </w:rPr>
        <w:t>безопасности молока и молочной продукции», от 9 октября 2013 г. №67 (ст.</w:t>
      </w:r>
      <w:r w:rsidR="00663DCE" w:rsidRPr="009110DA">
        <w:rPr>
          <w:spacing w:val="-1"/>
          <w:sz w:val="24"/>
        </w:rPr>
        <w:t xml:space="preserve"> </w:t>
      </w:r>
      <w:r w:rsidR="00663DCE" w:rsidRPr="009110DA">
        <w:rPr>
          <w:sz w:val="24"/>
        </w:rPr>
        <w:t>1-115)</w:t>
      </w:r>
    </w:p>
    <w:p w:rsidR="002305B7" w:rsidRPr="009110DA" w:rsidRDefault="009110DA" w:rsidP="00681225">
      <w:pPr>
        <w:tabs>
          <w:tab w:val="left" w:pos="284"/>
          <w:tab w:val="left" w:pos="404"/>
        </w:tabs>
        <w:ind w:left="426" w:right="116" w:hanging="426"/>
        <w:jc w:val="both"/>
        <w:rPr>
          <w:sz w:val="24"/>
        </w:rPr>
      </w:pPr>
      <w:r>
        <w:rPr>
          <w:sz w:val="24"/>
        </w:rPr>
        <w:t xml:space="preserve"> 18. </w:t>
      </w:r>
      <w:r w:rsidR="00663DCE" w:rsidRPr="009110DA">
        <w:rPr>
          <w:sz w:val="24"/>
        </w:rPr>
        <w:t xml:space="preserve">ТР ТС 034/2013 ТР ТС </w:t>
      </w:r>
      <w:r w:rsidR="00663DCE" w:rsidRPr="009110DA">
        <w:rPr>
          <w:spacing w:val="-4"/>
          <w:sz w:val="24"/>
        </w:rPr>
        <w:t>«О</w:t>
      </w:r>
      <w:r w:rsidR="00663DCE" w:rsidRPr="009110DA">
        <w:rPr>
          <w:spacing w:val="52"/>
          <w:sz w:val="24"/>
        </w:rPr>
        <w:t xml:space="preserve"> </w:t>
      </w:r>
      <w:r w:rsidR="00663DCE" w:rsidRPr="009110DA">
        <w:rPr>
          <w:sz w:val="24"/>
        </w:rPr>
        <w:t>безопасности мяса и мясной продукции», принят Решением Совета Евразийской экономической комиссии от 9 октября 2013 г.</w:t>
      </w:r>
      <w:r w:rsidR="00663DCE" w:rsidRPr="009110DA">
        <w:rPr>
          <w:spacing w:val="-20"/>
          <w:sz w:val="24"/>
        </w:rPr>
        <w:t xml:space="preserve"> </w:t>
      </w:r>
      <w:r w:rsidR="00663DCE" w:rsidRPr="009110DA">
        <w:rPr>
          <w:sz w:val="24"/>
        </w:rPr>
        <w:t>№68</w:t>
      </w:r>
    </w:p>
    <w:sectPr w:rsidR="002305B7" w:rsidRPr="009110DA" w:rsidSect="004C5668">
      <w:pgSz w:w="11910" w:h="16840"/>
      <w:pgMar w:top="1120" w:right="1020" w:bottom="280" w:left="160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A29FA"/>
    <w:multiLevelType w:val="hybridMultilevel"/>
    <w:tmpl w:val="3DCC2C16"/>
    <w:lvl w:ilvl="0" w:tplc="AF248712">
      <w:numFmt w:val="bullet"/>
      <w:lvlText w:val="-"/>
      <w:lvlJc w:val="left"/>
      <w:pPr>
        <w:ind w:left="4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4EE63838">
      <w:numFmt w:val="bullet"/>
      <w:lvlText w:val="•"/>
      <w:lvlJc w:val="left"/>
      <w:pPr>
        <w:ind w:left="304" w:hanging="130"/>
      </w:pPr>
      <w:rPr>
        <w:rFonts w:hint="default"/>
        <w:lang w:val="ru-RU" w:eastAsia="ru-RU" w:bidi="ru-RU"/>
      </w:rPr>
    </w:lvl>
    <w:lvl w:ilvl="2" w:tplc="4ED01A82">
      <w:numFmt w:val="bullet"/>
      <w:lvlText w:val="•"/>
      <w:lvlJc w:val="left"/>
      <w:pPr>
        <w:ind w:left="608" w:hanging="130"/>
      </w:pPr>
      <w:rPr>
        <w:rFonts w:hint="default"/>
        <w:lang w:val="ru-RU" w:eastAsia="ru-RU" w:bidi="ru-RU"/>
      </w:rPr>
    </w:lvl>
    <w:lvl w:ilvl="3" w:tplc="625CDEBA">
      <w:numFmt w:val="bullet"/>
      <w:lvlText w:val="•"/>
      <w:lvlJc w:val="left"/>
      <w:pPr>
        <w:ind w:left="912" w:hanging="130"/>
      </w:pPr>
      <w:rPr>
        <w:rFonts w:hint="default"/>
        <w:lang w:val="ru-RU" w:eastAsia="ru-RU" w:bidi="ru-RU"/>
      </w:rPr>
    </w:lvl>
    <w:lvl w:ilvl="4" w:tplc="234EAA18">
      <w:numFmt w:val="bullet"/>
      <w:lvlText w:val="•"/>
      <w:lvlJc w:val="left"/>
      <w:pPr>
        <w:ind w:left="1216" w:hanging="130"/>
      </w:pPr>
      <w:rPr>
        <w:rFonts w:hint="default"/>
        <w:lang w:val="ru-RU" w:eastAsia="ru-RU" w:bidi="ru-RU"/>
      </w:rPr>
    </w:lvl>
    <w:lvl w:ilvl="5" w:tplc="FA508200">
      <w:numFmt w:val="bullet"/>
      <w:lvlText w:val="•"/>
      <w:lvlJc w:val="left"/>
      <w:pPr>
        <w:ind w:left="1520" w:hanging="130"/>
      </w:pPr>
      <w:rPr>
        <w:rFonts w:hint="default"/>
        <w:lang w:val="ru-RU" w:eastAsia="ru-RU" w:bidi="ru-RU"/>
      </w:rPr>
    </w:lvl>
    <w:lvl w:ilvl="6" w:tplc="AE9C0872">
      <w:numFmt w:val="bullet"/>
      <w:lvlText w:val="•"/>
      <w:lvlJc w:val="left"/>
      <w:pPr>
        <w:ind w:left="1824" w:hanging="130"/>
      </w:pPr>
      <w:rPr>
        <w:rFonts w:hint="default"/>
        <w:lang w:val="ru-RU" w:eastAsia="ru-RU" w:bidi="ru-RU"/>
      </w:rPr>
    </w:lvl>
    <w:lvl w:ilvl="7" w:tplc="4CFAA9CC">
      <w:numFmt w:val="bullet"/>
      <w:lvlText w:val="•"/>
      <w:lvlJc w:val="left"/>
      <w:pPr>
        <w:ind w:left="2128" w:hanging="130"/>
      </w:pPr>
      <w:rPr>
        <w:rFonts w:hint="default"/>
        <w:lang w:val="ru-RU" w:eastAsia="ru-RU" w:bidi="ru-RU"/>
      </w:rPr>
    </w:lvl>
    <w:lvl w:ilvl="8" w:tplc="7364381E">
      <w:numFmt w:val="bullet"/>
      <w:lvlText w:val="•"/>
      <w:lvlJc w:val="left"/>
      <w:pPr>
        <w:ind w:left="2432" w:hanging="130"/>
      </w:pPr>
      <w:rPr>
        <w:rFonts w:hint="default"/>
        <w:lang w:val="ru-RU" w:eastAsia="ru-RU" w:bidi="ru-RU"/>
      </w:rPr>
    </w:lvl>
  </w:abstractNum>
  <w:abstractNum w:abstractNumId="1" w15:restartNumberingAfterBreak="0">
    <w:nsid w:val="08443899"/>
    <w:multiLevelType w:val="hybridMultilevel"/>
    <w:tmpl w:val="0B60BB60"/>
    <w:lvl w:ilvl="0" w:tplc="F35EF03E">
      <w:numFmt w:val="bullet"/>
      <w:lvlText w:val=""/>
      <w:lvlJc w:val="left"/>
      <w:pPr>
        <w:ind w:left="102" w:hanging="284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061CB654">
      <w:numFmt w:val="bullet"/>
      <w:lvlText w:val="-"/>
      <w:lvlJc w:val="left"/>
      <w:pPr>
        <w:ind w:left="222" w:hanging="142"/>
      </w:pPr>
      <w:rPr>
        <w:rFonts w:hint="default"/>
        <w:w w:val="100"/>
        <w:lang w:val="ru-RU" w:eastAsia="ru-RU" w:bidi="ru-RU"/>
      </w:rPr>
    </w:lvl>
    <w:lvl w:ilvl="2" w:tplc="2816416C">
      <w:numFmt w:val="bullet"/>
      <w:lvlText w:val="•"/>
      <w:lvlJc w:val="left"/>
      <w:pPr>
        <w:ind w:left="1257" w:hanging="142"/>
      </w:pPr>
      <w:rPr>
        <w:rFonts w:hint="default"/>
        <w:lang w:val="ru-RU" w:eastAsia="ru-RU" w:bidi="ru-RU"/>
      </w:rPr>
    </w:lvl>
    <w:lvl w:ilvl="3" w:tplc="5E8A3D3C">
      <w:numFmt w:val="bullet"/>
      <w:lvlText w:val="•"/>
      <w:lvlJc w:val="left"/>
      <w:pPr>
        <w:ind w:left="2295" w:hanging="142"/>
      </w:pPr>
      <w:rPr>
        <w:rFonts w:hint="default"/>
        <w:lang w:val="ru-RU" w:eastAsia="ru-RU" w:bidi="ru-RU"/>
      </w:rPr>
    </w:lvl>
    <w:lvl w:ilvl="4" w:tplc="AB0EB5B2">
      <w:numFmt w:val="bullet"/>
      <w:lvlText w:val="•"/>
      <w:lvlJc w:val="left"/>
      <w:pPr>
        <w:ind w:left="3333" w:hanging="142"/>
      </w:pPr>
      <w:rPr>
        <w:rFonts w:hint="default"/>
        <w:lang w:val="ru-RU" w:eastAsia="ru-RU" w:bidi="ru-RU"/>
      </w:rPr>
    </w:lvl>
    <w:lvl w:ilvl="5" w:tplc="221E5100">
      <w:numFmt w:val="bullet"/>
      <w:lvlText w:val="•"/>
      <w:lvlJc w:val="left"/>
      <w:pPr>
        <w:ind w:left="4370" w:hanging="142"/>
      </w:pPr>
      <w:rPr>
        <w:rFonts w:hint="default"/>
        <w:lang w:val="ru-RU" w:eastAsia="ru-RU" w:bidi="ru-RU"/>
      </w:rPr>
    </w:lvl>
    <w:lvl w:ilvl="6" w:tplc="E4C05A22">
      <w:numFmt w:val="bullet"/>
      <w:lvlText w:val="•"/>
      <w:lvlJc w:val="left"/>
      <w:pPr>
        <w:ind w:left="5408" w:hanging="142"/>
      </w:pPr>
      <w:rPr>
        <w:rFonts w:hint="default"/>
        <w:lang w:val="ru-RU" w:eastAsia="ru-RU" w:bidi="ru-RU"/>
      </w:rPr>
    </w:lvl>
    <w:lvl w:ilvl="7" w:tplc="4A5E516E">
      <w:numFmt w:val="bullet"/>
      <w:lvlText w:val="•"/>
      <w:lvlJc w:val="left"/>
      <w:pPr>
        <w:ind w:left="6446" w:hanging="142"/>
      </w:pPr>
      <w:rPr>
        <w:rFonts w:hint="default"/>
        <w:lang w:val="ru-RU" w:eastAsia="ru-RU" w:bidi="ru-RU"/>
      </w:rPr>
    </w:lvl>
    <w:lvl w:ilvl="8" w:tplc="53369400">
      <w:numFmt w:val="bullet"/>
      <w:lvlText w:val="•"/>
      <w:lvlJc w:val="left"/>
      <w:pPr>
        <w:ind w:left="7483" w:hanging="142"/>
      </w:pPr>
      <w:rPr>
        <w:rFonts w:hint="default"/>
        <w:lang w:val="ru-RU" w:eastAsia="ru-RU" w:bidi="ru-RU"/>
      </w:rPr>
    </w:lvl>
  </w:abstractNum>
  <w:abstractNum w:abstractNumId="2" w15:restartNumberingAfterBreak="0">
    <w:nsid w:val="0B4D4576"/>
    <w:multiLevelType w:val="hybridMultilevel"/>
    <w:tmpl w:val="EC2AA684"/>
    <w:lvl w:ilvl="0" w:tplc="897E09B0">
      <w:numFmt w:val="bullet"/>
      <w:lvlText w:val="-"/>
      <w:lvlJc w:val="left"/>
      <w:pPr>
        <w:ind w:left="222" w:hanging="252"/>
      </w:pPr>
      <w:rPr>
        <w:rFonts w:hint="default"/>
        <w:spacing w:val="-9"/>
        <w:w w:val="99"/>
        <w:lang w:val="ru-RU" w:eastAsia="ru-RU" w:bidi="ru-RU"/>
      </w:rPr>
    </w:lvl>
    <w:lvl w:ilvl="1" w:tplc="E4D2F248">
      <w:numFmt w:val="bullet"/>
      <w:lvlText w:val="•"/>
      <w:lvlJc w:val="left"/>
      <w:pPr>
        <w:ind w:left="1165" w:hanging="252"/>
      </w:pPr>
      <w:rPr>
        <w:rFonts w:hint="default"/>
        <w:lang w:val="ru-RU" w:eastAsia="ru-RU" w:bidi="ru-RU"/>
      </w:rPr>
    </w:lvl>
    <w:lvl w:ilvl="2" w:tplc="68CE37FA">
      <w:numFmt w:val="bullet"/>
      <w:lvlText w:val="•"/>
      <w:lvlJc w:val="left"/>
      <w:pPr>
        <w:ind w:left="2111" w:hanging="252"/>
      </w:pPr>
      <w:rPr>
        <w:rFonts w:hint="default"/>
        <w:lang w:val="ru-RU" w:eastAsia="ru-RU" w:bidi="ru-RU"/>
      </w:rPr>
    </w:lvl>
    <w:lvl w:ilvl="3" w:tplc="EC6C981E">
      <w:numFmt w:val="bullet"/>
      <w:lvlText w:val="•"/>
      <w:lvlJc w:val="left"/>
      <w:pPr>
        <w:ind w:left="3057" w:hanging="252"/>
      </w:pPr>
      <w:rPr>
        <w:rFonts w:hint="default"/>
        <w:lang w:val="ru-RU" w:eastAsia="ru-RU" w:bidi="ru-RU"/>
      </w:rPr>
    </w:lvl>
    <w:lvl w:ilvl="4" w:tplc="630C5396">
      <w:numFmt w:val="bullet"/>
      <w:lvlText w:val="•"/>
      <w:lvlJc w:val="left"/>
      <w:pPr>
        <w:ind w:left="4003" w:hanging="252"/>
      </w:pPr>
      <w:rPr>
        <w:rFonts w:hint="default"/>
        <w:lang w:val="ru-RU" w:eastAsia="ru-RU" w:bidi="ru-RU"/>
      </w:rPr>
    </w:lvl>
    <w:lvl w:ilvl="5" w:tplc="017EBEC6">
      <w:numFmt w:val="bullet"/>
      <w:lvlText w:val="•"/>
      <w:lvlJc w:val="left"/>
      <w:pPr>
        <w:ind w:left="4949" w:hanging="252"/>
      </w:pPr>
      <w:rPr>
        <w:rFonts w:hint="default"/>
        <w:lang w:val="ru-RU" w:eastAsia="ru-RU" w:bidi="ru-RU"/>
      </w:rPr>
    </w:lvl>
    <w:lvl w:ilvl="6" w:tplc="2FF4211A">
      <w:numFmt w:val="bullet"/>
      <w:lvlText w:val="•"/>
      <w:lvlJc w:val="left"/>
      <w:pPr>
        <w:ind w:left="5895" w:hanging="252"/>
      </w:pPr>
      <w:rPr>
        <w:rFonts w:hint="default"/>
        <w:lang w:val="ru-RU" w:eastAsia="ru-RU" w:bidi="ru-RU"/>
      </w:rPr>
    </w:lvl>
    <w:lvl w:ilvl="7" w:tplc="551C8384">
      <w:numFmt w:val="bullet"/>
      <w:lvlText w:val="•"/>
      <w:lvlJc w:val="left"/>
      <w:pPr>
        <w:ind w:left="6841" w:hanging="252"/>
      </w:pPr>
      <w:rPr>
        <w:rFonts w:hint="default"/>
        <w:lang w:val="ru-RU" w:eastAsia="ru-RU" w:bidi="ru-RU"/>
      </w:rPr>
    </w:lvl>
    <w:lvl w:ilvl="8" w:tplc="CF800AE6">
      <w:numFmt w:val="bullet"/>
      <w:lvlText w:val="•"/>
      <w:lvlJc w:val="left"/>
      <w:pPr>
        <w:ind w:left="7787" w:hanging="252"/>
      </w:pPr>
      <w:rPr>
        <w:rFonts w:hint="default"/>
        <w:lang w:val="ru-RU" w:eastAsia="ru-RU" w:bidi="ru-RU"/>
      </w:rPr>
    </w:lvl>
  </w:abstractNum>
  <w:abstractNum w:abstractNumId="3" w15:restartNumberingAfterBreak="0">
    <w:nsid w:val="0F5612E3"/>
    <w:multiLevelType w:val="hybridMultilevel"/>
    <w:tmpl w:val="A1E08BB0"/>
    <w:lvl w:ilvl="0" w:tplc="A382305C">
      <w:start w:val="6"/>
      <w:numFmt w:val="decimal"/>
      <w:lvlText w:val="%1"/>
      <w:lvlJc w:val="left"/>
      <w:pPr>
        <w:ind w:left="2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1" w:hanging="360"/>
      </w:pPr>
    </w:lvl>
    <w:lvl w:ilvl="2" w:tplc="0419001B" w:tentative="1">
      <w:start w:val="1"/>
      <w:numFmt w:val="lowerRoman"/>
      <w:lvlText w:val="%3."/>
      <w:lvlJc w:val="right"/>
      <w:pPr>
        <w:ind w:left="1721" w:hanging="180"/>
      </w:pPr>
    </w:lvl>
    <w:lvl w:ilvl="3" w:tplc="0419000F" w:tentative="1">
      <w:start w:val="1"/>
      <w:numFmt w:val="decimal"/>
      <w:lvlText w:val="%4."/>
      <w:lvlJc w:val="left"/>
      <w:pPr>
        <w:ind w:left="2441" w:hanging="360"/>
      </w:pPr>
    </w:lvl>
    <w:lvl w:ilvl="4" w:tplc="04190019" w:tentative="1">
      <w:start w:val="1"/>
      <w:numFmt w:val="lowerLetter"/>
      <w:lvlText w:val="%5."/>
      <w:lvlJc w:val="left"/>
      <w:pPr>
        <w:ind w:left="3161" w:hanging="360"/>
      </w:pPr>
    </w:lvl>
    <w:lvl w:ilvl="5" w:tplc="0419001B" w:tentative="1">
      <w:start w:val="1"/>
      <w:numFmt w:val="lowerRoman"/>
      <w:lvlText w:val="%6."/>
      <w:lvlJc w:val="right"/>
      <w:pPr>
        <w:ind w:left="3881" w:hanging="180"/>
      </w:pPr>
    </w:lvl>
    <w:lvl w:ilvl="6" w:tplc="0419000F" w:tentative="1">
      <w:start w:val="1"/>
      <w:numFmt w:val="decimal"/>
      <w:lvlText w:val="%7."/>
      <w:lvlJc w:val="left"/>
      <w:pPr>
        <w:ind w:left="4601" w:hanging="360"/>
      </w:pPr>
    </w:lvl>
    <w:lvl w:ilvl="7" w:tplc="04190019" w:tentative="1">
      <w:start w:val="1"/>
      <w:numFmt w:val="lowerLetter"/>
      <w:lvlText w:val="%8."/>
      <w:lvlJc w:val="left"/>
      <w:pPr>
        <w:ind w:left="5321" w:hanging="360"/>
      </w:pPr>
    </w:lvl>
    <w:lvl w:ilvl="8" w:tplc="0419001B" w:tentative="1">
      <w:start w:val="1"/>
      <w:numFmt w:val="lowerRoman"/>
      <w:lvlText w:val="%9."/>
      <w:lvlJc w:val="right"/>
      <w:pPr>
        <w:ind w:left="6041" w:hanging="180"/>
      </w:pPr>
    </w:lvl>
  </w:abstractNum>
  <w:abstractNum w:abstractNumId="4" w15:restartNumberingAfterBreak="0">
    <w:nsid w:val="1618500E"/>
    <w:multiLevelType w:val="hybridMultilevel"/>
    <w:tmpl w:val="F906F5C0"/>
    <w:lvl w:ilvl="0" w:tplc="860AA522">
      <w:numFmt w:val="bullet"/>
      <w:lvlText w:val="-"/>
      <w:lvlJc w:val="left"/>
      <w:pPr>
        <w:ind w:left="5" w:hanging="14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98C2E414">
      <w:numFmt w:val="bullet"/>
      <w:lvlText w:val="•"/>
      <w:lvlJc w:val="left"/>
      <w:pPr>
        <w:ind w:left="187" w:hanging="144"/>
      </w:pPr>
      <w:rPr>
        <w:rFonts w:hint="default"/>
        <w:lang w:val="ru-RU" w:eastAsia="ru-RU" w:bidi="ru-RU"/>
      </w:rPr>
    </w:lvl>
    <w:lvl w:ilvl="2" w:tplc="615C9172">
      <w:numFmt w:val="bullet"/>
      <w:lvlText w:val="•"/>
      <w:lvlJc w:val="left"/>
      <w:pPr>
        <w:ind w:left="374" w:hanging="144"/>
      </w:pPr>
      <w:rPr>
        <w:rFonts w:hint="default"/>
        <w:lang w:val="ru-RU" w:eastAsia="ru-RU" w:bidi="ru-RU"/>
      </w:rPr>
    </w:lvl>
    <w:lvl w:ilvl="3" w:tplc="53FAF938">
      <w:numFmt w:val="bullet"/>
      <w:lvlText w:val="•"/>
      <w:lvlJc w:val="left"/>
      <w:pPr>
        <w:ind w:left="562" w:hanging="144"/>
      </w:pPr>
      <w:rPr>
        <w:rFonts w:hint="default"/>
        <w:lang w:val="ru-RU" w:eastAsia="ru-RU" w:bidi="ru-RU"/>
      </w:rPr>
    </w:lvl>
    <w:lvl w:ilvl="4" w:tplc="8FAE8EE4">
      <w:numFmt w:val="bullet"/>
      <w:lvlText w:val="•"/>
      <w:lvlJc w:val="left"/>
      <w:pPr>
        <w:ind w:left="749" w:hanging="144"/>
      </w:pPr>
      <w:rPr>
        <w:rFonts w:hint="default"/>
        <w:lang w:val="ru-RU" w:eastAsia="ru-RU" w:bidi="ru-RU"/>
      </w:rPr>
    </w:lvl>
    <w:lvl w:ilvl="5" w:tplc="4E9E7C38">
      <w:numFmt w:val="bullet"/>
      <w:lvlText w:val="•"/>
      <w:lvlJc w:val="left"/>
      <w:pPr>
        <w:ind w:left="937" w:hanging="144"/>
      </w:pPr>
      <w:rPr>
        <w:rFonts w:hint="default"/>
        <w:lang w:val="ru-RU" w:eastAsia="ru-RU" w:bidi="ru-RU"/>
      </w:rPr>
    </w:lvl>
    <w:lvl w:ilvl="6" w:tplc="FFDAEBFA">
      <w:numFmt w:val="bullet"/>
      <w:lvlText w:val="•"/>
      <w:lvlJc w:val="left"/>
      <w:pPr>
        <w:ind w:left="1124" w:hanging="144"/>
      </w:pPr>
      <w:rPr>
        <w:rFonts w:hint="default"/>
        <w:lang w:val="ru-RU" w:eastAsia="ru-RU" w:bidi="ru-RU"/>
      </w:rPr>
    </w:lvl>
    <w:lvl w:ilvl="7" w:tplc="74A4400A">
      <w:numFmt w:val="bullet"/>
      <w:lvlText w:val="•"/>
      <w:lvlJc w:val="left"/>
      <w:pPr>
        <w:ind w:left="1311" w:hanging="144"/>
      </w:pPr>
      <w:rPr>
        <w:rFonts w:hint="default"/>
        <w:lang w:val="ru-RU" w:eastAsia="ru-RU" w:bidi="ru-RU"/>
      </w:rPr>
    </w:lvl>
    <w:lvl w:ilvl="8" w:tplc="1D908ECE">
      <w:numFmt w:val="bullet"/>
      <w:lvlText w:val="•"/>
      <w:lvlJc w:val="left"/>
      <w:pPr>
        <w:ind w:left="1499" w:hanging="144"/>
      </w:pPr>
      <w:rPr>
        <w:rFonts w:hint="default"/>
        <w:lang w:val="ru-RU" w:eastAsia="ru-RU" w:bidi="ru-RU"/>
      </w:rPr>
    </w:lvl>
  </w:abstractNum>
  <w:abstractNum w:abstractNumId="5" w15:restartNumberingAfterBreak="0">
    <w:nsid w:val="2698497D"/>
    <w:multiLevelType w:val="multilevel"/>
    <w:tmpl w:val="2A1A8A66"/>
    <w:lvl w:ilvl="0">
      <w:start w:val="2"/>
      <w:numFmt w:val="decimal"/>
      <w:lvlText w:val="%1"/>
      <w:lvlJc w:val="left"/>
      <w:pPr>
        <w:ind w:left="6" w:hanging="329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6" w:hanging="329"/>
      </w:pPr>
      <w:rPr>
        <w:rFonts w:ascii="Times New Roman" w:eastAsia="Times New Roman" w:hAnsi="Times New Roman" w:cs="Times New Roman" w:hint="default"/>
        <w:w w:val="99"/>
        <w:sz w:val="19"/>
        <w:szCs w:val="19"/>
        <w:lang w:val="ru-RU" w:eastAsia="ru-RU" w:bidi="ru-RU"/>
      </w:rPr>
    </w:lvl>
    <w:lvl w:ilvl="2">
      <w:numFmt w:val="bullet"/>
      <w:lvlText w:val="•"/>
      <w:lvlJc w:val="left"/>
      <w:pPr>
        <w:ind w:left="990" w:hanging="32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1485" w:hanging="32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1980" w:hanging="32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2475" w:hanging="32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2970" w:hanging="32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3465" w:hanging="32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3960" w:hanging="329"/>
      </w:pPr>
      <w:rPr>
        <w:rFonts w:hint="default"/>
        <w:lang w:val="ru-RU" w:eastAsia="ru-RU" w:bidi="ru-RU"/>
      </w:rPr>
    </w:lvl>
  </w:abstractNum>
  <w:abstractNum w:abstractNumId="6" w15:restartNumberingAfterBreak="0">
    <w:nsid w:val="2818618C"/>
    <w:multiLevelType w:val="hybridMultilevel"/>
    <w:tmpl w:val="278A632A"/>
    <w:lvl w:ilvl="0" w:tplc="98DA53EC">
      <w:numFmt w:val="bullet"/>
      <w:lvlText w:val="-"/>
      <w:lvlJc w:val="left"/>
      <w:pPr>
        <w:ind w:left="4" w:hanging="137"/>
      </w:pPr>
      <w:rPr>
        <w:rFonts w:ascii="Times New Roman" w:eastAsia="Times New Roman" w:hAnsi="Times New Roman" w:cs="Times New Roman" w:hint="default"/>
        <w:w w:val="99"/>
        <w:sz w:val="19"/>
        <w:szCs w:val="19"/>
        <w:lang w:val="ru-RU" w:eastAsia="ru-RU" w:bidi="ru-RU"/>
      </w:rPr>
    </w:lvl>
    <w:lvl w:ilvl="1" w:tplc="F4B68ED8">
      <w:numFmt w:val="bullet"/>
      <w:lvlText w:val="•"/>
      <w:lvlJc w:val="left"/>
      <w:pPr>
        <w:ind w:left="197" w:hanging="137"/>
      </w:pPr>
      <w:rPr>
        <w:rFonts w:hint="default"/>
        <w:lang w:val="ru-RU" w:eastAsia="ru-RU" w:bidi="ru-RU"/>
      </w:rPr>
    </w:lvl>
    <w:lvl w:ilvl="2" w:tplc="56C09BB4">
      <w:numFmt w:val="bullet"/>
      <w:lvlText w:val="•"/>
      <w:lvlJc w:val="left"/>
      <w:pPr>
        <w:ind w:left="395" w:hanging="137"/>
      </w:pPr>
      <w:rPr>
        <w:rFonts w:hint="default"/>
        <w:lang w:val="ru-RU" w:eastAsia="ru-RU" w:bidi="ru-RU"/>
      </w:rPr>
    </w:lvl>
    <w:lvl w:ilvl="3" w:tplc="D75452DE">
      <w:numFmt w:val="bullet"/>
      <w:lvlText w:val="•"/>
      <w:lvlJc w:val="left"/>
      <w:pPr>
        <w:ind w:left="592" w:hanging="137"/>
      </w:pPr>
      <w:rPr>
        <w:rFonts w:hint="default"/>
        <w:lang w:val="ru-RU" w:eastAsia="ru-RU" w:bidi="ru-RU"/>
      </w:rPr>
    </w:lvl>
    <w:lvl w:ilvl="4" w:tplc="8A5C7E40">
      <w:numFmt w:val="bullet"/>
      <w:lvlText w:val="•"/>
      <w:lvlJc w:val="left"/>
      <w:pPr>
        <w:ind w:left="790" w:hanging="137"/>
      </w:pPr>
      <w:rPr>
        <w:rFonts w:hint="default"/>
        <w:lang w:val="ru-RU" w:eastAsia="ru-RU" w:bidi="ru-RU"/>
      </w:rPr>
    </w:lvl>
    <w:lvl w:ilvl="5" w:tplc="FF68DF8C">
      <w:numFmt w:val="bullet"/>
      <w:lvlText w:val="•"/>
      <w:lvlJc w:val="left"/>
      <w:pPr>
        <w:ind w:left="987" w:hanging="137"/>
      </w:pPr>
      <w:rPr>
        <w:rFonts w:hint="default"/>
        <w:lang w:val="ru-RU" w:eastAsia="ru-RU" w:bidi="ru-RU"/>
      </w:rPr>
    </w:lvl>
    <w:lvl w:ilvl="6" w:tplc="875C59CA">
      <w:numFmt w:val="bullet"/>
      <w:lvlText w:val="•"/>
      <w:lvlJc w:val="left"/>
      <w:pPr>
        <w:ind w:left="1185" w:hanging="137"/>
      </w:pPr>
      <w:rPr>
        <w:rFonts w:hint="default"/>
        <w:lang w:val="ru-RU" w:eastAsia="ru-RU" w:bidi="ru-RU"/>
      </w:rPr>
    </w:lvl>
    <w:lvl w:ilvl="7" w:tplc="10283CCA">
      <w:numFmt w:val="bullet"/>
      <w:lvlText w:val="•"/>
      <w:lvlJc w:val="left"/>
      <w:pPr>
        <w:ind w:left="1382" w:hanging="137"/>
      </w:pPr>
      <w:rPr>
        <w:rFonts w:hint="default"/>
        <w:lang w:val="ru-RU" w:eastAsia="ru-RU" w:bidi="ru-RU"/>
      </w:rPr>
    </w:lvl>
    <w:lvl w:ilvl="8" w:tplc="767C10CE">
      <w:numFmt w:val="bullet"/>
      <w:lvlText w:val="•"/>
      <w:lvlJc w:val="left"/>
      <w:pPr>
        <w:ind w:left="1580" w:hanging="137"/>
      </w:pPr>
      <w:rPr>
        <w:rFonts w:hint="default"/>
        <w:lang w:val="ru-RU" w:eastAsia="ru-RU" w:bidi="ru-RU"/>
      </w:rPr>
    </w:lvl>
  </w:abstractNum>
  <w:abstractNum w:abstractNumId="7" w15:restartNumberingAfterBreak="0">
    <w:nsid w:val="28CB2723"/>
    <w:multiLevelType w:val="hybridMultilevel"/>
    <w:tmpl w:val="489AC9AA"/>
    <w:lvl w:ilvl="0" w:tplc="22B014D8">
      <w:numFmt w:val="bullet"/>
      <w:lvlText w:val=""/>
      <w:lvlJc w:val="left"/>
      <w:pPr>
        <w:ind w:left="102" w:hanging="284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EB301F26">
      <w:numFmt w:val="bullet"/>
      <w:lvlText w:val="•"/>
      <w:lvlJc w:val="left"/>
      <w:pPr>
        <w:ind w:left="1045" w:hanging="284"/>
      </w:pPr>
      <w:rPr>
        <w:rFonts w:hint="default"/>
        <w:lang w:val="ru-RU" w:eastAsia="ru-RU" w:bidi="ru-RU"/>
      </w:rPr>
    </w:lvl>
    <w:lvl w:ilvl="2" w:tplc="6A04912C">
      <w:numFmt w:val="bullet"/>
      <w:lvlText w:val="•"/>
      <w:lvlJc w:val="left"/>
      <w:pPr>
        <w:ind w:left="1991" w:hanging="284"/>
      </w:pPr>
      <w:rPr>
        <w:rFonts w:hint="default"/>
        <w:lang w:val="ru-RU" w:eastAsia="ru-RU" w:bidi="ru-RU"/>
      </w:rPr>
    </w:lvl>
    <w:lvl w:ilvl="3" w:tplc="A8765B38">
      <w:numFmt w:val="bullet"/>
      <w:lvlText w:val="•"/>
      <w:lvlJc w:val="left"/>
      <w:pPr>
        <w:ind w:left="2937" w:hanging="284"/>
      </w:pPr>
      <w:rPr>
        <w:rFonts w:hint="default"/>
        <w:lang w:val="ru-RU" w:eastAsia="ru-RU" w:bidi="ru-RU"/>
      </w:rPr>
    </w:lvl>
    <w:lvl w:ilvl="4" w:tplc="0D525EE0">
      <w:numFmt w:val="bullet"/>
      <w:lvlText w:val="•"/>
      <w:lvlJc w:val="left"/>
      <w:pPr>
        <w:ind w:left="3883" w:hanging="284"/>
      </w:pPr>
      <w:rPr>
        <w:rFonts w:hint="default"/>
        <w:lang w:val="ru-RU" w:eastAsia="ru-RU" w:bidi="ru-RU"/>
      </w:rPr>
    </w:lvl>
    <w:lvl w:ilvl="5" w:tplc="447CCB30">
      <w:numFmt w:val="bullet"/>
      <w:lvlText w:val="•"/>
      <w:lvlJc w:val="left"/>
      <w:pPr>
        <w:ind w:left="4829" w:hanging="284"/>
      </w:pPr>
      <w:rPr>
        <w:rFonts w:hint="default"/>
        <w:lang w:val="ru-RU" w:eastAsia="ru-RU" w:bidi="ru-RU"/>
      </w:rPr>
    </w:lvl>
    <w:lvl w:ilvl="6" w:tplc="AC34E5FA">
      <w:numFmt w:val="bullet"/>
      <w:lvlText w:val="•"/>
      <w:lvlJc w:val="left"/>
      <w:pPr>
        <w:ind w:left="5775" w:hanging="284"/>
      </w:pPr>
      <w:rPr>
        <w:rFonts w:hint="default"/>
        <w:lang w:val="ru-RU" w:eastAsia="ru-RU" w:bidi="ru-RU"/>
      </w:rPr>
    </w:lvl>
    <w:lvl w:ilvl="7" w:tplc="39C6A9F0">
      <w:numFmt w:val="bullet"/>
      <w:lvlText w:val="•"/>
      <w:lvlJc w:val="left"/>
      <w:pPr>
        <w:ind w:left="6721" w:hanging="284"/>
      </w:pPr>
      <w:rPr>
        <w:rFonts w:hint="default"/>
        <w:lang w:val="ru-RU" w:eastAsia="ru-RU" w:bidi="ru-RU"/>
      </w:rPr>
    </w:lvl>
    <w:lvl w:ilvl="8" w:tplc="FE84B89E">
      <w:numFmt w:val="bullet"/>
      <w:lvlText w:val="•"/>
      <w:lvlJc w:val="left"/>
      <w:pPr>
        <w:ind w:left="7667" w:hanging="284"/>
      </w:pPr>
      <w:rPr>
        <w:rFonts w:hint="default"/>
        <w:lang w:val="ru-RU" w:eastAsia="ru-RU" w:bidi="ru-RU"/>
      </w:rPr>
    </w:lvl>
  </w:abstractNum>
  <w:abstractNum w:abstractNumId="8" w15:restartNumberingAfterBreak="0">
    <w:nsid w:val="2BEC2C11"/>
    <w:multiLevelType w:val="hybridMultilevel"/>
    <w:tmpl w:val="87F8A65E"/>
    <w:lvl w:ilvl="0" w:tplc="D0B67B64">
      <w:numFmt w:val="bullet"/>
      <w:lvlText w:val="•"/>
      <w:lvlJc w:val="left"/>
      <w:pPr>
        <w:ind w:left="230" w:hanging="123"/>
      </w:pPr>
      <w:rPr>
        <w:rFonts w:ascii="Times New Roman" w:eastAsia="Times New Roman" w:hAnsi="Times New Roman" w:cs="Times New Roman" w:hint="default"/>
        <w:w w:val="99"/>
        <w:sz w:val="19"/>
        <w:szCs w:val="19"/>
        <w:lang w:val="ru-RU" w:eastAsia="ru-RU" w:bidi="ru-RU"/>
      </w:rPr>
    </w:lvl>
    <w:lvl w:ilvl="1" w:tplc="0D70C7DC">
      <w:numFmt w:val="bullet"/>
      <w:lvlText w:val="•"/>
      <w:lvlJc w:val="left"/>
      <w:pPr>
        <w:ind w:left="836" w:hanging="123"/>
      </w:pPr>
      <w:rPr>
        <w:rFonts w:hint="default"/>
        <w:lang w:val="ru-RU" w:eastAsia="ru-RU" w:bidi="ru-RU"/>
      </w:rPr>
    </w:lvl>
    <w:lvl w:ilvl="2" w:tplc="B9D232A0">
      <w:numFmt w:val="bullet"/>
      <w:lvlText w:val="•"/>
      <w:lvlJc w:val="left"/>
      <w:pPr>
        <w:ind w:left="1432" w:hanging="123"/>
      </w:pPr>
      <w:rPr>
        <w:rFonts w:hint="default"/>
        <w:lang w:val="ru-RU" w:eastAsia="ru-RU" w:bidi="ru-RU"/>
      </w:rPr>
    </w:lvl>
    <w:lvl w:ilvl="3" w:tplc="714277A4">
      <w:numFmt w:val="bullet"/>
      <w:lvlText w:val="•"/>
      <w:lvlJc w:val="left"/>
      <w:pPr>
        <w:ind w:left="2028" w:hanging="123"/>
      </w:pPr>
      <w:rPr>
        <w:rFonts w:hint="default"/>
        <w:lang w:val="ru-RU" w:eastAsia="ru-RU" w:bidi="ru-RU"/>
      </w:rPr>
    </w:lvl>
    <w:lvl w:ilvl="4" w:tplc="60120954">
      <w:numFmt w:val="bullet"/>
      <w:lvlText w:val="•"/>
      <w:lvlJc w:val="left"/>
      <w:pPr>
        <w:ind w:left="2624" w:hanging="123"/>
      </w:pPr>
      <w:rPr>
        <w:rFonts w:hint="default"/>
        <w:lang w:val="ru-RU" w:eastAsia="ru-RU" w:bidi="ru-RU"/>
      </w:rPr>
    </w:lvl>
    <w:lvl w:ilvl="5" w:tplc="5204B9FE">
      <w:numFmt w:val="bullet"/>
      <w:lvlText w:val="•"/>
      <w:lvlJc w:val="left"/>
      <w:pPr>
        <w:ind w:left="3220" w:hanging="123"/>
      </w:pPr>
      <w:rPr>
        <w:rFonts w:hint="default"/>
        <w:lang w:val="ru-RU" w:eastAsia="ru-RU" w:bidi="ru-RU"/>
      </w:rPr>
    </w:lvl>
    <w:lvl w:ilvl="6" w:tplc="F850CF16">
      <w:numFmt w:val="bullet"/>
      <w:lvlText w:val="•"/>
      <w:lvlJc w:val="left"/>
      <w:pPr>
        <w:ind w:left="3816" w:hanging="123"/>
      </w:pPr>
      <w:rPr>
        <w:rFonts w:hint="default"/>
        <w:lang w:val="ru-RU" w:eastAsia="ru-RU" w:bidi="ru-RU"/>
      </w:rPr>
    </w:lvl>
    <w:lvl w:ilvl="7" w:tplc="20BA0512">
      <w:numFmt w:val="bullet"/>
      <w:lvlText w:val="•"/>
      <w:lvlJc w:val="left"/>
      <w:pPr>
        <w:ind w:left="4412" w:hanging="123"/>
      </w:pPr>
      <w:rPr>
        <w:rFonts w:hint="default"/>
        <w:lang w:val="ru-RU" w:eastAsia="ru-RU" w:bidi="ru-RU"/>
      </w:rPr>
    </w:lvl>
    <w:lvl w:ilvl="8" w:tplc="CFD476DC">
      <w:numFmt w:val="bullet"/>
      <w:lvlText w:val="•"/>
      <w:lvlJc w:val="left"/>
      <w:pPr>
        <w:ind w:left="5008" w:hanging="123"/>
      </w:pPr>
      <w:rPr>
        <w:rFonts w:hint="default"/>
        <w:lang w:val="ru-RU" w:eastAsia="ru-RU" w:bidi="ru-RU"/>
      </w:rPr>
    </w:lvl>
  </w:abstractNum>
  <w:abstractNum w:abstractNumId="9" w15:restartNumberingAfterBreak="0">
    <w:nsid w:val="3BB3138A"/>
    <w:multiLevelType w:val="hybridMultilevel"/>
    <w:tmpl w:val="96ACDF6C"/>
    <w:lvl w:ilvl="0" w:tplc="CE0E90D2">
      <w:numFmt w:val="bullet"/>
      <w:lvlText w:val="•"/>
      <w:lvlJc w:val="left"/>
      <w:pPr>
        <w:ind w:left="107" w:hanging="121"/>
      </w:pPr>
      <w:rPr>
        <w:rFonts w:ascii="Times New Roman" w:eastAsia="Times New Roman" w:hAnsi="Times New Roman" w:cs="Times New Roman" w:hint="default"/>
        <w:w w:val="99"/>
        <w:sz w:val="19"/>
        <w:szCs w:val="19"/>
        <w:lang w:val="ru-RU" w:eastAsia="ru-RU" w:bidi="ru-RU"/>
      </w:rPr>
    </w:lvl>
    <w:lvl w:ilvl="1" w:tplc="40382E68">
      <w:numFmt w:val="bullet"/>
      <w:lvlText w:val="•"/>
      <w:lvlJc w:val="left"/>
      <w:pPr>
        <w:ind w:left="710" w:hanging="121"/>
      </w:pPr>
      <w:rPr>
        <w:rFonts w:hint="default"/>
        <w:lang w:val="ru-RU" w:eastAsia="ru-RU" w:bidi="ru-RU"/>
      </w:rPr>
    </w:lvl>
    <w:lvl w:ilvl="2" w:tplc="D73A5C06">
      <w:numFmt w:val="bullet"/>
      <w:lvlText w:val="•"/>
      <w:lvlJc w:val="left"/>
      <w:pPr>
        <w:ind w:left="1320" w:hanging="121"/>
      </w:pPr>
      <w:rPr>
        <w:rFonts w:hint="default"/>
        <w:lang w:val="ru-RU" w:eastAsia="ru-RU" w:bidi="ru-RU"/>
      </w:rPr>
    </w:lvl>
    <w:lvl w:ilvl="3" w:tplc="E3DAC23E">
      <w:numFmt w:val="bullet"/>
      <w:lvlText w:val="•"/>
      <w:lvlJc w:val="left"/>
      <w:pPr>
        <w:ind w:left="1930" w:hanging="121"/>
      </w:pPr>
      <w:rPr>
        <w:rFonts w:hint="default"/>
        <w:lang w:val="ru-RU" w:eastAsia="ru-RU" w:bidi="ru-RU"/>
      </w:rPr>
    </w:lvl>
    <w:lvl w:ilvl="4" w:tplc="3AF2B7AA">
      <w:numFmt w:val="bullet"/>
      <w:lvlText w:val="•"/>
      <w:lvlJc w:val="left"/>
      <w:pPr>
        <w:ind w:left="2540" w:hanging="121"/>
      </w:pPr>
      <w:rPr>
        <w:rFonts w:hint="default"/>
        <w:lang w:val="ru-RU" w:eastAsia="ru-RU" w:bidi="ru-RU"/>
      </w:rPr>
    </w:lvl>
    <w:lvl w:ilvl="5" w:tplc="787471F2">
      <w:numFmt w:val="bullet"/>
      <w:lvlText w:val="•"/>
      <w:lvlJc w:val="left"/>
      <w:pPr>
        <w:ind w:left="3150" w:hanging="121"/>
      </w:pPr>
      <w:rPr>
        <w:rFonts w:hint="default"/>
        <w:lang w:val="ru-RU" w:eastAsia="ru-RU" w:bidi="ru-RU"/>
      </w:rPr>
    </w:lvl>
    <w:lvl w:ilvl="6" w:tplc="C45472C2">
      <w:numFmt w:val="bullet"/>
      <w:lvlText w:val="•"/>
      <w:lvlJc w:val="left"/>
      <w:pPr>
        <w:ind w:left="3760" w:hanging="121"/>
      </w:pPr>
      <w:rPr>
        <w:rFonts w:hint="default"/>
        <w:lang w:val="ru-RU" w:eastAsia="ru-RU" w:bidi="ru-RU"/>
      </w:rPr>
    </w:lvl>
    <w:lvl w:ilvl="7" w:tplc="20944E6A">
      <w:numFmt w:val="bullet"/>
      <w:lvlText w:val="•"/>
      <w:lvlJc w:val="left"/>
      <w:pPr>
        <w:ind w:left="4370" w:hanging="121"/>
      </w:pPr>
      <w:rPr>
        <w:rFonts w:hint="default"/>
        <w:lang w:val="ru-RU" w:eastAsia="ru-RU" w:bidi="ru-RU"/>
      </w:rPr>
    </w:lvl>
    <w:lvl w:ilvl="8" w:tplc="A224DF24">
      <w:numFmt w:val="bullet"/>
      <w:lvlText w:val="•"/>
      <w:lvlJc w:val="left"/>
      <w:pPr>
        <w:ind w:left="4980" w:hanging="121"/>
      </w:pPr>
      <w:rPr>
        <w:rFonts w:hint="default"/>
        <w:lang w:val="ru-RU" w:eastAsia="ru-RU" w:bidi="ru-RU"/>
      </w:rPr>
    </w:lvl>
  </w:abstractNum>
  <w:abstractNum w:abstractNumId="10" w15:restartNumberingAfterBreak="0">
    <w:nsid w:val="3BCC4633"/>
    <w:multiLevelType w:val="hybridMultilevel"/>
    <w:tmpl w:val="CB7E3A8A"/>
    <w:lvl w:ilvl="0" w:tplc="32649E94">
      <w:start w:val="2"/>
      <w:numFmt w:val="decimal"/>
      <w:lvlText w:val="%1."/>
      <w:lvlJc w:val="left"/>
      <w:pPr>
        <w:ind w:left="5" w:hanging="168"/>
      </w:pPr>
      <w:rPr>
        <w:rFonts w:ascii="Times New Roman" w:eastAsia="Times New Roman" w:hAnsi="Times New Roman" w:cs="Times New Roman" w:hint="default"/>
        <w:spacing w:val="0"/>
        <w:w w:val="99"/>
        <w:sz w:val="19"/>
        <w:szCs w:val="19"/>
        <w:lang w:val="ru-RU" w:eastAsia="ru-RU" w:bidi="ru-RU"/>
      </w:rPr>
    </w:lvl>
    <w:lvl w:ilvl="1" w:tplc="26C234F2">
      <w:numFmt w:val="bullet"/>
      <w:lvlText w:val="•"/>
      <w:lvlJc w:val="left"/>
      <w:pPr>
        <w:ind w:left="225" w:hanging="168"/>
      </w:pPr>
      <w:rPr>
        <w:rFonts w:hint="default"/>
        <w:lang w:val="ru-RU" w:eastAsia="ru-RU" w:bidi="ru-RU"/>
      </w:rPr>
    </w:lvl>
    <w:lvl w:ilvl="2" w:tplc="9EDE20D2">
      <w:numFmt w:val="bullet"/>
      <w:lvlText w:val="•"/>
      <w:lvlJc w:val="left"/>
      <w:pPr>
        <w:ind w:left="451" w:hanging="168"/>
      </w:pPr>
      <w:rPr>
        <w:rFonts w:hint="default"/>
        <w:lang w:val="ru-RU" w:eastAsia="ru-RU" w:bidi="ru-RU"/>
      </w:rPr>
    </w:lvl>
    <w:lvl w:ilvl="3" w:tplc="6FB636D6">
      <w:numFmt w:val="bullet"/>
      <w:lvlText w:val="•"/>
      <w:lvlJc w:val="left"/>
      <w:pPr>
        <w:ind w:left="677" w:hanging="168"/>
      </w:pPr>
      <w:rPr>
        <w:rFonts w:hint="default"/>
        <w:lang w:val="ru-RU" w:eastAsia="ru-RU" w:bidi="ru-RU"/>
      </w:rPr>
    </w:lvl>
    <w:lvl w:ilvl="4" w:tplc="0572281A">
      <w:numFmt w:val="bullet"/>
      <w:lvlText w:val="•"/>
      <w:lvlJc w:val="left"/>
      <w:pPr>
        <w:ind w:left="903" w:hanging="168"/>
      </w:pPr>
      <w:rPr>
        <w:rFonts w:hint="default"/>
        <w:lang w:val="ru-RU" w:eastAsia="ru-RU" w:bidi="ru-RU"/>
      </w:rPr>
    </w:lvl>
    <w:lvl w:ilvl="5" w:tplc="EC82C908">
      <w:numFmt w:val="bullet"/>
      <w:lvlText w:val="•"/>
      <w:lvlJc w:val="left"/>
      <w:pPr>
        <w:ind w:left="1129" w:hanging="168"/>
      </w:pPr>
      <w:rPr>
        <w:rFonts w:hint="default"/>
        <w:lang w:val="ru-RU" w:eastAsia="ru-RU" w:bidi="ru-RU"/>
      </w:rPr>
    </w:lvl>
    <w:lvl w:ilvl="6" w:tplc="E668C6F0">
      <w:numFmt w:val="bullet"/>
      <w:lvlText w:val="•"/>
      <w:lvlJc w:val="left"/>
      <w:pPr>
        <w:ind w:left="1354" w:hanging="168"/>
      </w:pPr>
      <w:rPr>
        <w:rFonts w:hint="default"/>
        <w:lang w:val="ru-RU" w:eastAsia="ru-RU" w:bidi="ru-RU"/>
      </w:rPr>
    </w:lvl>
    <w:lvl w:ilvl="7" w:tplc="95B4A23A">
      <w:numFmt w:val="bullet"/>
      <w:lvlText w:val="•"/>
      <w:lvlJc w:val="left"/>
      <w:pPr>
        <w:ind w:left="1580" w:hanging="168"/>
      </w:pPr>
      <w:rPr>
        <w:rFonts w:hint="default"/>
        <w:lang w:val="ru-RU" w:eastAsia="ru-RU" w:bidi="ru-RU"/>
      </w:rPr>
    </w:lvl>
    <w:lvl w:ilvl="8" w:tplc="F34E8D1A">
      <w:numFmt w:val="bullet"/>
      <w:lvlText w:val="•"/>
      <w:lvlJc w:val="left"/>
      <w:pPr>
        <w:ind w:left="1806" w:hanging="168"/>
      </w:pPr>
      <w:rPr>
        <w:rFonts w:hint="default"/>
        <w:lang w:val="ru-RU" w:eastAsia="ru-RU" w:bidi="ru-RU"/>
      </w:rPr>
    </w:lvl>
  </w:abstractNum>
  <w:abstractNum w:abstractNumId="11" w15:restartNumberingAfterBreak="0">
    <w:nsid w:val="3F9A2B22"/>
    <w:multiLevelType w:val="hybridMultilevel"/>
    <w:tmpl w:val="C3D2C94C"/>
    <w:lvl w:ilvl="0" w:tplc="FF46D072">
      <w:numFmt w:val="bullet"/>
      <w:lvlText w:val="-"/>
      <w:lvlJc w:val="left"/>
      <w:pPr>
        <w:ind w:left="4" w:hanging="243"/>
      </w:pPr>
      <w:rPr>
        <w:rFonts w:ascii="Times New Roman" w:eastAsia="Times New Roman" w:hAnsi="Times New Roman" w:cs="Times New Roman" w:hint="default"/>
        <w:w w:val="99"/>
        <w:sz w:val="19"/>
        <w:szCs w:val="19"/>
        <w:lang w:val="ru-RU" w:eastAsia="ru-RU" w:bidi="ru-RU"/>
      </w:rPr>
    </w:lvl>
    <w:lvl w:ilvl="1" w:tplc="5D68D10A">
      <w:numFmt w:val="bullet"/>
      <w:lvlText w:val="•"/>
      <w:lvlJc w:val="left"/>
      <w:pPr>
        <w:ind w:left="321" w:hanging="243"/>
      </w:pPr>
      <w:rPr>
        <w:rFonts w:hint="default"/>
        <w:lang w:val="ru-RU" w:eastAsia="ru-RU" w:bidi="ru-RU"/>
      </w:rPr>
    </w:lvl>
    <w:lvl w:ilvl="2" w:tplc="1E5AE8CE">
      <w:numFmt w:val="bullet"/>
      <w:lvlText w:val="•"/>
      <w:lvlJc w:val="left"/>
      <w:pPr>
        <w:ind w:left="643" w:hanging="243"/>
      </w:pPr>
      <w:rPr>
        <w:rFonts w:hint="default"/>
        <w:lang w:val="ru-RU" w:eastAsia="ru-RU" w:bidi="ru-RU"/>
      </w:rPr>
    </w:lvl>
    <w:lvl w:ilvl="3" w:tplc="EDDA71F6">
      <w:numFmt w:val="bullet"/>
      <w:lvlText w:val="•"/>
      <w:lvlJc w:val="left"/>
      <w:pPr>
        <w:ind w:left="964" w:hanging="243"/>
      </w:pPr>
      <w:rPr>
        <w:rFonts w:hint="default"/>
        <w:lang w:val="ru-RU" w:eastAsia="ru-RU" w:bidi="ru-RU"/>
      </w:rPr>
    </w:lvl>
    <w:lvl w:ilvl="4" w:tplc="54F2535A">
      <w:numFmt w:val="bullet"/>
      <w:lvlText w:val="•"/>
      <w:lvlJc w:val="left"/>
      <w:pPr>
        <w:ind w:left="1286" w:hanging="243"/>
      </w:pPr>
      <w:rPr>
        <w:rFonts w:hint="default"/>
        <w:lang w:val="ru-RU" w:eastAsia="ru-RU" w:bidi="ru-RU"/>
      </w:rPr>
    </w:lvl>
    <w:lvl w:ilvl="5" w:tplc="FAFA00EC">
      <w:numFmt w:val="bullet"/>
      <w:lvlText w:val="•"/>
      <w:lvlJc w:val="left"/>
      <w:pPr>
        <w:ind w:left="1608" w:hanging="243"/>
      </w:pPr>
      <w:rPr>
        <w:rFonts w:hint="default"/>
        <w:lang w:val="ru-RU" w:eastAsia="ru-RU" w:bidi="ru-RU"/>
      </w:rPr>
    </w:lvl>
    <w:lvl w:ilvl="6" w:tplc="B178CC26">
      <w:numFmt w:val="bullet"/>
      <w:lvlText w:val="•"/>
      <w:lvlJc w:val="left"/>
      <w:pPr>
        <w:ind w:left="1929" w:hanging="243"/>
      </w:pPr>
      <w:rPr>
        <w:rFonts w:hint="default"/>
        <w:lang w:val="ru-RU" w:eastAsia="ru-RU" w:bidi="ru-RU"/>
      </w:rPr>
    </w:lvl>
    <w:lvl w:ilvl="7" w:tplc="8408C716">
      <w:numFmt w:val="bullet"/>
      <w:lvlText w:val="•"/>
      <w:lvlJc w:val="left"/>
      <w:pPr>
        <w:ind w:left="2251" w:hanging="243"/>
      </w:pPr>
      <w:rPr>
        <w:rFonts w:hint="default"/>
        <w:lang w:val="ru-RU" w:eastAsia="ru-RU" w:bidi="ru-RU"/>
      </w:rPr>
    </w:lvl>
    <w:lvl w:ilvl="8" w:tplc="1BFCF0D2">
      <w:numFmt w:val="bullet"/>
      <w:lvlText w:val="•"/>
      <w:lvlJc w:val="left"/>
      <w:pPr>
        <w:ind w:left="2572" w:hanging="243"/>
      </w:pPr>
      <w:rPr>
        <w:rFonts w:hint="default"/>
        <w:lang w:val="ru-RU" w:eastAsia="ru-RU" w:bidi="ru-RU"/>
      </w:rPr>
    </w:lvl>
  </w:abstractNum>
  <w:abstractNum w:abstractNumId="12" w15:restartNumberingAfterBreak="0">
    <w:nsid w:val="3FFB4B05"/>
    <w:multiLevelType w:val="hybridMultilevel"/>
    <w:tmpl w:val="AA0AF5F8"/>
    <w:lvl w:ilvl="0" w:tplc="C3148B38">
      <w:start w:val="4"/>
      <w:numFmt w:val="decimal"/>
      <w:lvlText w:val="%1."/>
      <w:lvlJc w:val="left"/>
      <w:pPr>
        <w:ind w:left="102" w:hanging="181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ru-RU" w:bidi="ru-RU"/>
      </w:rPr>
    </w:lvl>
    <w:lvl w:ilvl="1" w:tplc="5412AAA0">
      <w:numFmt w:val="bullet"/>
      <w:lvlText w:val="•"/>
      <w:lvlJc w:val="left"/>
      <w:pPr>
        <w:ind w:left="1018" w:hanging="181"/>
      </w:pPr>
      <w:rPr>
        <w:rFonts w:hint="default"/>
        <w:lang w:val="ru-RU" w:eastAsia="ru-RU" w:bidi="ru-RU"/>
      </w:rPr>
    </w:lvl>
    <w:lvl w:ilvl="2" w:tplc="6358BE98">
      <w:numFmt w:val="bullet"/>
      <w:lvlText w:val="•"/>
      <w:lvlJc w:val="left"/>
      <w:pPr>
        <w:ind w:left="1937" w:hanging="181"/>
      </w:pPr>
      <w:rPr>
        <w:rFonts w:hint="default"/>
        <w:lang w:val="ru-RU" w:eastAsia="ru-RU" w:bidi="ru-RU"/>
      </w:rPr>
    </w:lvl>
    <w:lvl w:ilvl="3" w:tplc="7EA8882A">
      <w:numFmt w:val="bullet"/>
      <w:lvlText w:val="•"/>
      <w:lvlJc w:val="left"/>
      <w:pPr>
        <w:ind w:left="2855" w:hanging="181"/>
      </w:pPr>
      <w:rPr>
        <w:rFonts w:hint="default"/>
        <w:lang w:val="ru-RU" w:eastAsia="ru-RU" w:bidi="ru-RU"/>
      </w:rPr>
    </w:lvl>
    <w:lvl w:ilvl="4" w:tplc="27A68AA2">
      <w:numFmt w:val="bullet"/>
      <w:lvlText w:val="•"/>
      <w:lvlJc w:val="left"/>
      <w:pPr>
        <w:ind w:left="3774" w:hanging="181"/>
      </w:pPr>
      <w:rPr>
        <w:rFonts w:hint="default"/>
        <w:lang w:val="ru-RU" w:eastAsia="ru-RU" w:bidi="ru-RU"/>
      </w:rPr>
    </w:lvl>
    <w:lvl w:ilvl="5" w:tplc="EA1E36F2">
      <w:numFmt w:val="bullet"/>
      <w:lvlText w:val="•"/>
      <w:lvlJc w:val="left"/>
      <w:pPr>
        <w:ind w:left="4693" w:hanging="181"/>
      </w:pPr>
      <w:rPr>
        <w:rFonts w:hint="default"/>
        <w:lang w:val="ru-RU" w:eastAsia="ru-RU" w:bidi="ru-RU"/>
      </w:rPr>
    </w:lvl>
    <w:lvl w:ilvl="6" w:tplc="693A7868">
      <w:numFmt w:val="bullet"/>
      <w:lvlText w:val="•"/>
      <w:lvlJc w:val="left"/>
      <w:pPr>
        <w:ind w:left="5611" w:hanging="181"/>
      </w:pPr>
      <w:rPr>
        <w:rFonts w:hint="default"/>
        <w:lang w:val="ru-RU" w:eastAsia="ru-RU" w:bidi="ru-RU"/>
      </w:rPr>
    </w:lvl>
    <w:lvl w:ilvl="7" w:tplc="C074A25E">
      <w:numFmt w:val="bullet"/>
      <w:lvlText w:val="•"/>
      <w:lvlJc w:val="left"/>
      <w:pPr>
        <w:ind w:left="6530" w:hanging="181"/>
      </w:pPr>
      <w:rPr>
        <w:rFonts w:hint="default"/>
        <w:lang w:val="ru-RU" w:eastAsia="ru-RU" w:bidi="ru-RU"/>
      </w:rPr>
    </w:lvl>
    <w:lvl w:ilvl="8" w:tplc="7CB218EE">
      <w:numFmt w:val="bullet"/>
      <w:lvlText w:val="•"/>
      <w:lvlJc w:val="left"/>
      <w:pPr>
        <w:ind w:left="7449" w:hanging="181"/>
      </w:pPr>
      <w:rPr>
        <w:rFonts w:hint="default"/>
        <w:lang w:val="ru-RU" w:eastAsia="ru-RU" w:bidi="ru-RU"/>
      </w:rPr>
    </w:lvl>
  </w:abstractNum>
  <w:abstractNum w:abstractNumId="13" w15:restartNumberingAfterBreak="0">
    <w:nsid w:val="4D2836CF"/>
    <w:multiLevelType w:val="hybridMultilevel"/>
    <w:tmpl w:val="DC22B3BA"/>
    <w:lvl w:ilvl="0" w:tplc="977E3DAA">
      <w:numFmt w:val="bullet"/>
      <w:lvlText w:val="-"/>
      <w:lvlJc w:val="left"/>
      <w:pPr>
        <w:ind w:left="4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16DAEA0A">
      <w:numFmt w:val="bullet"/>
      <w:lvlText w:val="•"/>
      <w:lvlJc w:val="left"/>
      <w:pPr>
        <w:ind w:left="304" w:hanging="130"/>
      </w:pPr>
      <w:rPr>
        <w:rFonts w:hint="default"/>
        <w:lang w:val="ru-RU" w:eastAsia="ru-RU" w:bidi="ru-RU"/>
      </w:rPr>
    </w:lvl>
    <w:lvl w:ilvl="2" w:tplc="325AEEE4">
      <w:numFmt w:val="bullet"/>
      <w:lvlText w:val="•"/>
      <w:lvlJc w:val="left"/>
      <w:pPr>
        <w:ind w:left="608" w:hanging="130"/>
      </w:pPr>
      <w:rPr>
        <w:rFonts w:hint="default"/>
        <w:lang w:val="ru-RU" w:eastAsia="ru-RU" w:bidi="ru-RU"/>
      </w:rPr>
    </w:lvl>
    <w:lvl w:ilvl="3" w:tplc="46E663AE">
      <w:numFmt w:val="bullet"/>
      <w:lvlText w:val="•"/>
      <w:lvlJc w:val="left"/>
      <w:pPr>
        <w:ind w:left="912" w:hanging="130"/>
      </w:pPr>
      <w:rPr>
        <w:rFonts w:hint="default"/>
        <w:lang w:val="ru-RU" w:eastAsia="ru-RU" w:bidi="ru-RU"/>
      </w:rPr>
    </w:lvl>
    <w:lvl w:ilvl="4" w:tplc="8590701E">
      <w:numFmt w:val="bullet"/>
      <w:lvlText w:val="•"/>
      <w:lvlJc w:val="left"/>
      <w:pPr>
        <w:ind w:left="1216" w:hanging="130"/>
      </w:pPr>
      <w:rPr>
        <w:rFonts w:hint="default"/>
        <w:lang w:val="ru-RU" w:eastAsia="ru-RU" w:bidi="ru-RU"/>
      </w:rPr>
    </w:lvl>
    <w:lvl w:ilvl="5" w:tplc="BA2489B8">
      <w:numFmt w:val="bullet"/>
      <w:lvlText w:val="•"/>
      <w:lvlJc w:val="left"/>
      <w:pPr>
        <w:ind w:left="1520" w:hanging="130"/>
      </w:pPr>
      <w:rPr>
        <w:rFonts w:hint="default"/>
        <w:lang w:val="ru-RU" w:eastAsia="ru-RU" w:bidi="ru-RU"/>
      </w:rPr>
    </w:lvl>
    <w:lvl w:ilvl="6" w:tplc="DB5CD7EC">
      <w:numFmt w:val="bullet"/>
      <w:lvlText w:val="•"/>
      <w:lvlJc w:val="left"/>
      <w:pPr>
        <w:ind w:left="1824" w:hanging="130"/>
      </w:pPr>
      <w:rPr>
        <w:rFonts w:hint="default"/>
        <w:lang w:val="ru-RU" w:eastAsia="ru-RU" w:bidi="ru-RU"/>
      </w:rPr>
    </w:lvl>
    <w:lvl w:ilvl="7" w:tplc="0AD4A250">
      <w:numFmt w:val="bullet"/>
      <w:lvlText w:val="•"/>
      <w:lvlJc w:val="left"/>
      <w:pPr>
        <w:ind w:left="2128" w:hanging="130"/>
      </w:pPr>
      <w:rPr>
        <w:rFonts w:hint="default"/>
        <w:lang w:val="ru-RU" w:eastAsia="ru-RU" w:bidi="ru-RU"/>
      </w:rPr>
    </w:lvl>
    <w:lvl w:ilvl="8" w:tplc="3F227A78">
      <w:numFmt w:val="bullet"/>
      <w:lvlText w:val="•"/>
      <w:lvlJc w:val="left"/>
      <w:pPr>
        <w:ind w:left="2432" w:hanging="130"/>
      </w:pPr>
      <w:rPr>
        <w:rFonts w:hint="default"/>
        <w:lang w:val="ru-RU" w:eastAsia="ru-RU" w:bidi="ru-RU"/>
      </w:rPr>
    </w:lvl>
  </w:abstractNum>
  <w:abstractNum w:abstractNumId="14" w15:restartNumberingAfterBreak="0">
    <w:nsid w:val="50964A09"/>
    <w:multiLevelType w:val="multilevel"/>
    <w:tmpl w:val="F118C556"/>
    <w:lvl w:ilvl="0">
      <w:start w:val="2"/>
      <w:numFmt w:val="decimal"/>
      <w:lvlText w:val="%1"/>
      <w:lvlJc w:val="left"/>
      <w:pPr>
        <w:ind w:left="4" w:hanging="39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" w:hanging="392"/>
      </w:pPr>
      <w:rPr>
        <w:rFonts w:ascii="Times New Roman" w:eastAsia="Times New Roman" w:hAnsi="Times New Roman" w:cs="Times New Roman" w:hint="default"/>
        <w:w w:val="99"/>
        <w:sz w:val="19"/>
        <w:szCs w:val="19"/>
        <w:lang w:val="ru-RU" w:eastAsia="ru-RU" w:bidi="ru-RU"/>
      </w:rPr>
    </w:lvl>
    <w:lvl w:ilvl="2">
      <w:numFmt w:val="bullet"/>
      <w:lvlText w:val="•"/>
      <w:lvlJc w:val="left"/>
      <w:pPr>
        <w:ind w:left="628" w:hanging="39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942" w:hanging="39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1257" w:hanging="39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1571" w:hanging="39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1885" w:hanging="39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2200" w:hanging="39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2514" w:hanging="392"/>
      </w:pPr>
      <w:rPr>
        <w:rFonts w:hint="default"/>
        <w:lang w:val="ru-RU" w:eastAsia="ru-RU" w:bidi="ru-RU"/>
      </w:rPr>
    </w:lvl>
  </w:abstractNum>
  <w:abstractNum w:abstractNumId="15" w15:restartNumberingAfterBreak="0">
    <w:nsid w:val="6A0D3447"/>
    <w:multiLevelType w:val="hybridMultilevel"/>
    <w:tmpl w:val="9EB03A24"/>
    <w:lvl w:ilvl="0" w:tplc="CDF257D0">
      <w:start w:val="1"/>
      <w:numFmt w:val="decimal"/>
      <w:lvlText w:val="%1."/>
      <w:lvlJc w:val="left"/>
      <w:pPr>
        <w:ind w:left="102" w:hanging="181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ru-RU" w:bidi="ru-RU"/>
      </w:rPr>
    </w:lvl>
    <w:lvl w:ilvl="1" w:tplc="4AFC3682">
      <w:numFmt w:val="bullet"/>
      <w:lvlText w:val="•"/>
      <w:lvlJc w:val="left"/>
      <w:pPr>
        <w:ind w:left="1018" w:hanging="181"/>
      </w:pPr>
      <w:rPr>
        <w:rFonts w:hint="default"/>
        <w:lang w:val="ru-RU" w:eastAsia="ru-RU" w:bidi="ru-RU"/>
      </w:rPr>
    </w:lvl>
    <w:lvl w:ilvl="2" w:tplc="863E75BC">
      <w:numFmt w:val="bullet"/>
      <w:lvlText w:val="•"/>
      <w:lvlJc w:val="left"/>
      <w:pPr>
        <w:ind w:left="1937" w:hanging="181"/>
      </w:pPr>
      <w:rPr>
        <w:rFonts w:hint="default"/>
        <w:lang w:val="ru-RU" w:eastAsia="ru-RU" w:bidi="ru-RU"/>
      </w:rPr>
    </w:lvl>
    <w:lvl w:ilvl="3" w:tplc="2F82EBEE">
      <w:numFmt w:val="bullet"/>
      <w:lvlText w:val="•"/>
      <w:lvlJc w:val="left"/>
      <w:pPr>
        <w:ind w:left="2855" w:hanging="181"/>
      </w:pPr>
      <w:rPr>
        <w:rFonts w:hint="default"/>
        <w:lang w:val="ru-RU" w:eastAsia="ru-RU" w:bidi="ru-RU"/>
      </w:rPr>
    </w:lvl>
    <w:lvl w:ilvl="4" w:tplc="CB9A90A0">
      <w:numFmt w:val="bullet"/>
      <w:lvlText w:val="•"/>
      <w:lvlJc w:val="left"/>
      <w:pPr>
        <w:ind w:left="3774" w:hanging="181"/>
      </w:pPr>
      <w:rPr>
        <w:rFonts w:hint="default"/>
        <w:lang w:val="ru-RU" w:eastAsia="ru-RU" w:bidi="ru-RU"/>
      </w:rPr>
    </w:lvl>
    <w:lvl w:ilvl="5" w:tplc="AE081E54">
      <w:numFmt w:val="bullet"/>
      <w:lvlText w:val="•"/>
      <w:lvlJc w:val="left"/>
      <w:pPr>
        <w:ind w:left="4693" w:hanging="181"/>
      </w:pPr>
      <w:rPr>
        <w:rFonts w:hint="default"/>
        <w:lang w:val="ru-RU" w:eastAsia="ru-RU" w:bidi="ru-RU"/>
      </w:rPr>
    </w:lvl>
    <w:lvl w:ilvl="6" w:tplc="F4D404F8">
      <w:numFmt w:val="bullet"/>
      <w:lvlText w:val="•"/>
      <w:lvlJc w:val="left"/>
      <w:pPr>
        <w:ind w:left="5611" w:hanging="181"/>
      </w:pPr>
      <w:rPr>
        <w:rFonts w:hint="default"/>
        <w:lang w:val="ru-RU" w:eastAsia="ru-RU" w:bidi="ru-RU"/>
      </w:rPr>
    </w:lvl>
    <w:lvl w:ilvl="7" w:tplc="18305B94">
      <w:numFmt w:val="bullet"/>
      <w:lvlText w:val="•"/>
      <w:lvlJc w:val="left"/>
      <w:pPr>
        <w:ind w:left="6530" w:hanging="181"/>
      </w:pPr>
      <w:rPr>
        <w:rFonts w:hint="default"/>
        <w:lang w:val="ru-RU" w:eastAsia="ru-RU" w:bidi="ru-RU"/>
      </w:rPr>
    </w:lvl>
    <w:lvl w:ilvl="8" w:tplc="B9D25334">
      <w:numFmt w:val="bullet"/>
      <w:lvlText w:val="•"/>
      <w:lvlJc w:val="left"/>
      <w:pPr>
        <w:ind w:left="7449" w:hanging="181"/>
      </w:pPr>
      <w:rPr>
        <w:rFonts w:hint="default"/>
        <w:lang w:val="ru-RU" w:eastAsia="ru-RU" w:bidi="ru-RU"/>
      </w:rPr>
    </w:lvl>
  </w:abstractNum>
  <w:abstractNum w:abstractNumId="16" w15:restartNumberingAfterBreak="0">
    <w:nsid w:val="76125436"/>
    <w:multiLevelType w:val="hybridMultilevel"/>
    <w:tmpl w:val="AA8AE848"/>
    <w:lvl w:ilvl="0" w:tplc="B5F037A2">
      <w:numFmt w:val="bullet"/>
      <w:lvlText w:val="-"/>
      <w:lvlJc w:val="left"/>
      <w:pPr>
        <w:ind w:left="107" w:hanging="282"/>
      </w:pPr>
      <w:rPr>
        <w:rFonts w:ascii="Times New Roman" w:eastAsia="Times New Roman" w:hAnsi="Times New Roman" w:cs="Times New Roman" w:hint="default"/>
        <w:w w:val="99"/>
        <w:sz w:val="19"/>
        <w:szCs w:val="19"/>
        <w:lang w:val="ru-RU" w:eastAsia="ru-RU" w:bidi="ru-RU"/>
      </w:rPr>
    </w:lvl>
    <w:lvl w:ilvl="1" w:tplc="D528D888">
      <w:numFmt w:val="bullet"/>
      <w:lvlText w:val="•"/>
      <w:lvlJc w:val="left"/>
      <w:pPr>
        <w:ind w:left="710" w:hanging="282"/>
      </w:pPr>
      <w:rPr>
        <w:rFonts w:hint="default"/>
        <w:lang w:val="ru-RU" w:eastAsia="ru-RU" w:bidi="ru-RU"/>
      </w:rPr>
    </w:lvl>
    <w:lvl w:ilvl="2" w:tplc="8AECFA00">
      <w:numFmt w:val="bullet"/>
      <w:lvlText w:val="•"/>
      <w:lvlJc w:val="left"/>
      <w:pPr>
        <w:ind w:left="1320" w:hanging="282"/>
      </w:pPr>
      <w:rPr>
        <w:rFonts w:hint="default"/>
        <w:lang w:val="ru-RU" w:eastAsia="ru-RU" w:bidi="ru-RU"/>
      </w:rPr>
    </w:lvl>
    <w:lvl w:ilvl="3" w:tplc="9A58CC34">
      <w:numFmt w:val="bullet"/>
      <w:lvlText w:val="•"/>
      <w:lvlJc w:val="left"/>
      <w:pPr>
        <w:ind w:left="1930" w:hanging="282"/>
      </w:pPr>
      <w:rPr>
        <w:rFonts w:hint="default"/>
        <w:lang w:val="ru-RU" w:eastAsia="ru-RU" w:bidi="ru-RU"/>
      </w:rPr>
    </w:lvl>
    <w:lvl w:ilvl="4" w:tplc="7A8EFCC4">
      <w:numFmt w:val="bullet"/>
      <w:lvlText w:val="•"/>
      <w:lvlJc w:val="left"/>
      <w:pPr>
        <w:ind w:left="2540" w:hanging="282"/>
      </w:pPr>
      <w:rPr>
        <w:rFonts w:hint="default"/>
        <w:lang w:val="ru-RU" w:eastAsia="ru-RU" w:bidi="ru-RU"/>
      </w:rPr>
    </w:lvl>
    <w:lvl w:ilvl="5" w:tplc="A4028480">
      <w:numFmt w:val="bullet"/>
      <w:lvlText w:val="•"/>
      <w:lvlJc w:val="left"/>
      <w:pPr>
        <w:ind w:left="3150" w:hanging="282"/>
      </w:pPr>
      <w:rPr>
        <w:rFonts w:hint="default"/>
        <w:lang w:val="ru-RU" w:eastAsia="ru-RU" w:bidi="ru-RU"/>
      </w:rPr>
    </w:lvl>
    <w:lvl w:ilvl="6" w:tplc="88165EE2">
      <w:numFmt w:val="bullet"/>
      <w:lvlText w:val="•"/>
      <w:lvlJc w:val="left"/>
      <w:pPr>
        <w:ind w:left="3760" w:hanging="282"/>
      </w:pPr>
      <w:rPr>
        <w:rFonts w:hint="default"/>
        <w:lang w:val="ru-RU" w:eastAsia="ru-RU" w:bidi="ru-RU"/>
      </w:rPr>
    </w:lvl>
    <w:lvl w:ilvl="7" w:tplc="61685B80">
      <w:numFmt w:val="bullet"/>
      <w:lvlText w:val="•"/>
      <w:lvlJc w:val="left"/>
      <w:pPr>
        <w:ind w:left="4370" w:hanging="282"/>
      </w:pPr>
      <w:rPr>
        <w:rFonts w:hint="default"/>
        <w:lang w:val="ru-RU" w:eastAsia="ru-RU" w:bidi="ru-RU"/>
      </w:rPr>
    </w:lvl>
    <w:lvl w:ilvl="8" w:tplc="A0766146">
      <w:numFmt w:val="bullet"/>
      <w:lvlText w:val="•"/>
      <w:lvlJc w:val="left"/>
      <w:pPr>
        <w:ind w:left="4980" w:hanging="282"/>
      </w:pPr>
      <w:rPr>
        <w:rFonts w:hint="default"/>
        <w:lang w:val="ru-RU" w:eastAsia="ru-RU" w:bidi="ru-RU"/>
      </w:rPr>
    </w:lvl>
  </w:abstractNum>
  <w:abstractNum w:abstractNumId="17" w15:restartNumberingAfterBreak="0">
    <w:nsid w:val="76C0683E"/>
    <w:multiLevelType w:val="multilevel"/>
    <w:tmpl w:val="F586DBF0"/>
    <w:lvl w:ilvl="0">
      <w:start w:val="3"/>
      <w:numFmt w:val="decimal"/>
      <w:lvlText w:val="%1"/>
      <w:lvlJc w:val="left"/>
      <w:pPr>
        <w:ind w:left="5" w:hanging="346"/>
      </w:pPr>
      <w:rPr>
        <w:rFonts w:hint="default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5" w:hanging="34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853" w:hanging="34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1280" w:hanging="34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1707" w:hanging="34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2134" w:hanging="34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2561" w:hanging="34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2988" w:hanging="34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3415" w:hanging="346"/>
      </w:pPr>
      <w:rPr>
        <w:rFonts w:hint="default"/>
        <w:lang w:val="ru-RU" w:eastAsia="ru-RU" w:bidi="ru-RU"/>
      </w:rPr>
    </w:lvl>
  </w:abstractNum>
  <w:abstractNum w:abstractNumId="18" w15:restartNumberingAfterBreak="0">
    <w:nsid w:val="77E7230A"/>
    <w:multiLevelType w:val="hybridMultilevel"/>
    <w:tmpl w:val="CD4686D0"/>
    <w:lvl w:ilvl="0" w:tplc="3D289FCE">
      <w:numFmt w:val="bullet"/>
      <w:lvlText w:val="-"/>
      <w:lvlJc w:val="left"/>
      <w:pPr>
        <w:ind w:left="107" w:hanging="179"/>
      </w:pPr>
      <w:rPr>
        <w:rFonts w:ascii="Times New Roman" w:eastAsia="Times New Roman" w:hAnsi="Times New Roman" w:cs="Times New Roman" w:hint="default"/>
        <w:w w:val="99"/>
        <w:sz w:val="19"/>
        <w:szCs w:val="19"/>
        <w:lang w:val="ru-RU" w:eastAsia="ru-RU" w:bidi="ru-RU"/>
      </w:rPr>
    </w:lvl>
    <w:lvl w:ilvl="1" w:tplc="0A12D1F6">
      <w:numFmt w:val="bullet"/>
      <w:lvlText w:val="•"/>
      <w:lvlJc w:val="left"/>
      <w:pPr>
        <w:ind w:left="710" w:hanging="179"/>
      </w:pPr>
      <w:rPr>
        <w:rFonts w:hint="default"/>
        <w:lang w:val="ru-RU" w:eastAsia="ru-RU" w:bidi="ru-RU"/>
      </w:rPr>
    </w:lvl>
    <w:lvl w:ilvl="2" w:tplc="50C037A0">
      <w:numFmt w:val="bullet"/>
      <w:lvlText w:val="•"/>
      <w:lvlJc w:val="left"/>
      <w:pPr>
        <w:ind w:left="1320" w:hanging="179"/>
      </w:pPr>
      <w:rPr>
        <w:rFonts w:hint="default"/>
        <w:lang w:val="ru-RU" w:eastAsia="ru-RU" w:bidi="ru-RU"/>
      </w:rPr>
    </w:lvl>
    <w:lvl w:ilvl="3" w:tplc="689ED9EA">
      <w:numFmt w:val="bullet"/>
      <w:lvlText w:val="•"/>
      <w:lvlJc w:val="left"/>
      <w:pPr>
        <w:ind w:left="1930" w:hanging="179"/>
      </w:pPr>
      <w:rPr>
        <w:rFonts w:hint="default"/>
        <w:lang w:val="ru-RU" w:eastAsia="ru-RU" w:bidi="ru-RU"/>
      </w:rPr>
    </w:lvl>
    <w:lvl w:ilvl="4" w:tplc="64CC5306">
      <w:numFmt w:val="bullet"/>
      <w:lvlText w:val="•"/>
      <w:lvlJc w:val="left"/>
      <w:pPr>
        <w:ind w:left="2540" w:hanging="179"/>
      </w:pPr>
      <w:rPr>
        <w:rFonts w:hint="default"/>
        <w:lang w:val="ru-RU" w:eastAsia="ru-RU" w:bidi="ru-RU"/>
      </w:rPr>
    </w:lvl>
    <w:lvl w:ilvl="5" w:tplc="7A7C7FF2">
      <w:numFmt w:val="bullet"/>
      <w:lvlText w:val="•"/>
      <w:lvlJc w:val="left"/>
      <w:pPr>
        <w:ind w:left="3150" w:hanging="179"/>
      </w:pPr>
      <w:rPr>
        <w:rFonts w:hint="default"/>
        <w:lang w:val="ru-RU" w:eastAsia="ru-RU" w:bidi="ru-RU"/>
      </w:rPr>
    </w:lvl>
    <w:lvl w:ilvl="6" w:tplc="CD88508A">
      <w:numFmt w:val="bullet"/>
      <w:lvlText w:val="•"/>
      <w:lvlJc w:val="left"/>
      <w:pPr>
        <w:ind w:left="3760" w:hanging="179"/>
      </w:pPr>
      <w:rPr>
        <w:rFonts w:hint="default"/>
        <w:lang w:val="ru-RU" w:eastAsia="ru-RU" w:bidi="ru-RU"/>
      </w:rPr>
    </w:lvl>
    <w:lvl w:ilvl="7" w:tplc="238864DA">
      <w:numFmt w:val="bullet"/>
      <w:lvlText w:val="•"/>
      <w:lvlJc w:val="left"/>
      <w:pPr>
        <w:ind w:left="4370" w:hanging="179"/>
      </w:pPr>
      <w:rPr>
        <w:rFonts w:hint="default"/>
        <w:lang w:val="ru-RU" w:eastAsia="ru-RU" w:bidi="ru-RU"/>
      </w:rPr>
    </w:lvl>
    <w:lvl w:ilvl="8" w:tplc="6038CB0A">
      <w:numFmt w:val="bullet"/>
      <w:lvlText w:val="•"/>
      <w:lvlJc w:val="left"/>
      <w:pPr>
        <w:ind w:left="4980" w:hanging="179"/>
      </w:pPr>
      <w:rPr>
        <w:rFonts w:hint="default"/>
        <w:lang w:val="ru-RU" w:eastAsia="ru-RU" w:bidi="ru-RU"/>
      </w:rPr>
    </w:lvl>
  </w:abstractNum>
  <w:num w:numId="1">
    <w:abstractNumId w:val="12"/>
  </w:num>
  <w:num w:numId="2">
    <w:abstractNumId w:val="15"/>
  </w:num>
  <w:num w:numId="3">
    <w:abstractNumId w:val="8"/>
  </w:num>
  <w:num w:numId="4">
    <w:abstractNumId w:val="9"/>
  </w:num>
  <w:num w:numId="5">
    <w:abstractNumId w:val="18"/>
  </w:num>
  <w:num w:numId="6">
    <w:abstractNumId w:val="16"/>
  </w:num>
  <w:num w:numId="7">
    <w:abstractNumId w:val="2"/>
  </w:num>
  <w:num w:numId="8">
    <w:abstractNumId w:val="13"/>
  </w:num>
  <w:num w:numId="9">
    <w:abstractNumId w:val="17"/>
  </w:num>
  <w:num w:numId="10">
    <w:abstractNumId w:val="4"/>
  </w:num>
  <w:num w:numId="11">
    <w:abstractNumId w:val="0"/>
  </w:num>
  <w:num w:numId="12">
    <w:abstractNumId w:val="5"/>
  </w:num>
  <w:num w:numId="13">
    <w:abstractNumId w:val="10"/>
  </w:num>
  <w:num w:numId="14">
    <w:abstractNumId w:val="14"/>
  </w:num>
  <w:num w:numId="15">
    <w:abstractNumId w:val="11"/>
  </w:num>
  <w:num w:numId="16">
    <w:abstractNumId w:val="6"/>
  </w:num>
  <w:num w:numId="17">
    <w:abstractNumId w:val="1"/>
  </w:num>
  <w:num w:numId="18">
    <w:abstractNumId w:val="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2305B7"/>
    <w:rsid w:val="0006088A"/>
    <w:rsid w:val="000B6A28"/>
    <w:rsid w:val="000E5272"/>
    <w:rsid w:val="00132DCC"/>
    <w:rsid w:val="001411E8"/>
    <w:rsid w:val="00207AA7"/>
    <w:rsid w:val="002305B7"/>
    <w:rsid w:val="00270C71"/>
    <w:rsid w:val="00294A83"/>
    <w:rsid w:val="002B57D0"/>
    <w:rsid w:val="002D7CFA"/>
    <w:rsid w:val="00373868"/>
    <w:rsid w:val="00407B02"/>
    <w:rsid w:val="0047016C"/>
    <w:rsid w:val="004C5668"/>
    <w:rsid w:val="005C3DA7"/>
    <w:rsid w:val="005D74ED"/>
    <w:rsid w:val="005F0AB2"/>
    <w:rsid w:val="00622CE5"/>
    <w:rsid w:val="00627F3D"/>
    <w:rsid w:val="00663DCE"/>
    <w:rsid w:val="00681225"/>
    <w:rsid w:val="006C3BAC"/>
    <w:rsid w:val="006C7CAD"/>
    <w:rsid w:val="007A358E"/>
    <w:rsid w:val="008942B9"/>
    <w:rsid w:val="008D5B28"/>
    <w:rsid w:val="009110DA"/>
    <w:rsid w:val="009341E5"/>
    <w:rsid w:val="00964AB3"/>
    <w:rsid w:val="009659D2"/>
    <w:rsid w:val="00977B67"/>
    <w:rsid w:val="009A4456"/>
    <w:rsid w:val="009F16BD"/>
    <w:rsid w:val="009F6771"/>
    <w:rsid w:val="00A26E47"/>
    <w:rsid w:val="00A7360F"/>
    <w:rsid w:val="00AA4BDD"/>
    <w:rsid w:val="00AC1BA3"/>
    <w:rsid w:val="00B57A81"/>
    <w:rsid w:val="00BB05C4"/>
    <w:rsid w:val="00C50DB6"/>
    <w:rsid w:val="00D773E1"/>
    <w:rsid w:val="00DD7343"/>
    <w:rsid w:val="00E14919"/>
    <w:rsid w:val="00E342EB"/>
    <w:rsid w:val="00F12616"/>
    <w:rsid w:val="00F20E65"/>
    <w:rsid w:val="00F3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35DB3B67-0ED8-4A26-9F84-54949B709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50DB6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C50DB6"/>
    <w:pPr>
      <w:ind w:left="22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50DB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50DB6"/>
    <w:pPr>
      <w:ind w:left="102"/>
    </w:pPr>
    <w:rPr>
      <w:sz w:val="24"/>
      <w:szCs w:val="24"/>
    </w:rPr>
  </w:style>
  <w:style w:type="paragraph" w:styleId="a5">
    <w:name w:val="List Paragraph"/>
    <w:basedOn w:val="a"/>
    <w:uiPriority w:val="1"/>
    <w:qFormat/>
    <w:rsid w:val="00C50DB6"/>
    <w:pPr>
      <w:ind w:left="102" w:firstLine="283"/>
    </w:pPr>
  </w:style>
  <w:style w:type="paragraph" w:customStyle="1" w:styleId="TableParagraph">
    <w:name w:val="Table Paragraph"/>
    <w:basedOn w:val="a"/>
    <w:uiPriority w:val="1"/>
    <w:qFormat/>
    <w:rsid w:val="00C50DB6"/>
  </w:style>
  <w:style w:type="paragraph" w:customStyle="1" w:styleId="ConsPlusTitle">
    <w:name w:val="ConsPlusTitle"/>
    <w:rsid w:val="009659D2"/>
    <w:rPr>
      <w:rFonts w:ascii="Calibri" w:eastAsia="Times New Roman" w:hAnsi="Calibri" w:cs="Calibri"/>
      <w:b/>
      <w:szCs w:val="20"/>
      <w:lang w:val="ru-RU" w:eastAsia="ru-RU"/>
    </w:rPr>
  </w:style>
  <w:style w:type="paragraph" w:customStyle="1" w:styleId="ConsPlusNormal">
    <w:name w:val="ConsPlusNormal"/>
    <w:rsid w:val="009659D2"/>
    <w:rPr>
      <w:rFonts w:ascii="Calibri" w:eastAsia="Times New Roman" w:hAnsi="Calibri" w:cs="Calibri"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rsid w:val="00681225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EF87D6-A7A5-439A-9B96-D05B4A5DE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30</Pages>
  <Words>9873</Words>
  <Characters>56278</Characters>
  <Application>Microsoft Office Word</Application>
  <DocSecurity>0</DocSecurity>
  <Lines>468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Директор</cp:lastModifiedBy>
  <cp:revision>24</cp:revision>
  <dcterms:created xsi:type="dcterms:W3CDTF">2020-12-23T10:52:00Z</dcterms:created>
  <dcterms:modified xsi:type="dcterms:W3CDTF">2021-01-26T15:27:00Z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2016-02-23T00:00:00Z</vt:filetime>
  </property>
  <property fmtid="{D5CDD505-2E9C-101B-9397-08002B2CF9AE}" pid="3" name="Creator">
    <vt:lpwstr>convertonlinefree.com</vt:lpwstr>
  </property>
  <property fmtid="{D5CDD505-2E9C-101B-9397-08002B2CF9AE}" pid="4" name="LastSaved">
    <vt:filetime>2020-12-23T00:00:00Z</vt:filetime>
  </property>
</Properties>
</file>